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99" w:rsidRDefault="00D90D99" w:rsidP="00415D38">
      <w:pPr>
        <w:rPr>
          <w:rFonts w:ascii="Monotype Corsiva" w:hAnsi="Monotype Corsiva"/>
          <w:sz w:val="28"/>
          <w:szCs w:val="28"/>
        </w:rPr>
      </w:pPr>
    </w:p>
    <w:p w:rsidR="00257D12" w:rsidRDefault="00257D12" w:rsidP="00415D38">
      <w:pPr>
        <w:rPr>
          <w:rFonts w:ascii="Monotype Corsiva" w:hAnsi="Monotype Corsiva"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CB6496" w:rsidRPr="00CB6496" w:rsidRDefault="00CB6496" w:rsidP="00CB6496">
      <w:pPr>
        <w:jc w:val="center"/>
        <w:outlineLvl w:val="0"/>
        <w:rPr>
          <w:b/>
          <w:i/>
          <w:sz w:val="32"/>
          <w:szCs w:val="32"/>
        </w:rPr>
      </w:pPr>
      <w:r w:rsidRPr="00CB6496">
        <w:rPr>
          <w:b/>
          <w:i/>
          <w:sz w:val="32"/>
          <w:szCs w:val="32"/>
        </w:rPr>
        <w:t xml:space="preserve">   Программа  кружка </w:t>
      </w:r>
    </w:p>
    <w:p w:rsidR="00CB6496" w:rsidRPr="00CB6496" w:rsidRDefault="00CB6496" w:rsidP="00CB6496">
      <w:pPr>
        <w:jc w:val="center"/>
        <w:rPr>
          <w:b/>
          <w:i/>
          <w:sz w:val="32"/>
          <w:szCs w:val="32"/>
        </w:rPr>
      </w:pPr>
      <w:r w:rsidRPr="00CB6496">
        <w:rPr>
          <w:b/>
          <w:i/>
          <w:sz w:val="32"/>
          <w:szCs w:val="32"/>
        </w:rPr>
        <w:t>Курс «Человек и его здоровье»</w:t>
      </w:r>
    </w:p>
    <w:p w:rsidR="0086507F" w:rsidRDefault="0086507F" w:rsidP="00CB6496">
      <w:pPr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257D12" w:rsidRPr="00197DB5" w:rsidRDefault="00257D12" w:rsidP="00257D12">
      <w:pPr>
        <w:jc w:val="center"/>
        <w:rPr>
          <w:i/>
          <w:color w:val="000000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86507F" w:rsidRDefault="0086507F" w:rsidP="000C5EEE">
      <w:pPr>
        <w:jc w:val="center"/>
        <w:outlineLvl w:val="0"/>
        <w:rPr>
          <w:b/>
          <w:sz w:val="28"/>
          <w:szCs w:val="28"/>
        </w:rPr>
      </w:pPr>
    </w:p>
    <w:p w:rsidR="000C5EEE" w:rsidRDefault="000C5EEE" w:rsidP="00CB6496">
      <w:pPr>
        <w:outlineLvl w:val="0"/>
        <w:rPr>
          <w:b/>
        </w:rPr>
      </w:pPr>
    </w:p>
    <w:p w:rsidR="000C5EEE" w:rsidRDefault="000C5EEE" w:rsidP="000C5EEE">
      <w:pPr>
        <w:jc w:val="center"/>
        <w:outlineLvl w:val="0"/>
        <w:rPr>
          <w:b/>
        </w:rPr>
      </w:pPr>
    </w:p>
    <w:p w:rsidR="000C5EEE" w:rsidRDefault="000C5EEE" w:rsidP="000C5EEE">
      <w:pPr>
        <w:jc w:val="center"/>
        <w:outlineLvl w:val="0"/>
        <w:rPr>
          <w:b/>
        </w:rPr>
      </w:pPr>
    </w:p>
    <w:p w:rsidR="000C5EEE" w:rsidRDefault="000C5EEE" w:rsidP="000C5EEE">
      <w:pPr>
        <w:jc w:val="center"/>
        <w:outlineLvl w:val="0"/>
        <w:rPr>
          <w:b/>
        </w:rPr>
      </w:pPr>
    </w:p>
    <w:p w:rsidR="00CB6496" w:rsidRDefault="00CB6496" w:rsidP="000C5EEE">
      <w:pPr>
        <w:jc w:val="center"/>
        <w:outlineLvl w:val="0"/>
        <w:rPr>
          <w:b/>
        </w:rPr>
      </w:pPr>
    </w:p>
    <w:p w:rsidR="00CB6496" w:rsidRDefault="00CB6496" w:rsidP="000C5EEE">
      <w:pPr>
        <w:jc w:val="center"/>
        <w:outlineLvl w:val="0"/>
        <w:rPr>
          <w:b/>
        </w:rPr>
      </w:pPr>
    </w:p>
    <w:p w:rsidR="000C5EEE" w:rsidRDefault="000C5EEE" w:rsidP="004E20CC">
      <w:pPr>
        <w:outlineLvl w:val="0"/>
        <w:rPr>
          <w:b/>
        </w:rPr>
      </w:pPr>
    </w:p>
    <w:p w:rsidR="000C5EEE" w:rsidRDefault="000C5EEE" w:rsidP="000C5EEE">
      <w:pPr>
        <w:jc w:val="center"/>
        <w:outlineLvl w:val="0"/>
        <w:rPr>
          <w:b/>
        </w:rPr>
      </w:pPr>
    </w:p>
    <w:p w:rsidR="00623AEB" w:rsidRDefault="00623AEB" w:rsidP="000C5EEE">
      <w:pPr>
        <w:jc w:val="center"/>
        <w:outlineLvl w:val="0"/>
        <w:rPr>
          <w:b/>
        </w:rPr>
      </w:pPr>
    </w:p>
    <w:p w:rsidR="00623AEB" w:rsidRDefault="00623AEB" w:rsidP="000C5EEE">
      <w:pPr>
        <w:jc w:val="center"/>
        <w:outlineLvl w:val="0"/>
        <w:rPr>
          <w:b/>
        </w:rPr>
      </w:pPr>
    </w:p>
    <w:p w:rsidR="00623AEB" w:rsidRDefault="00623AEB" w:rsidP="000C5EEE">
      <w:pPr>
        <w:jc w:val="center"/>
        <w:outlineLvl w:val="0"/>
        <w:rPr>
          <w:b/>
        </w:rPr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623AEB" w:rsidRDefault="00623AEB" w:rsidP="004E20CC">
      <w:pPr>
        <w:jc w:val="center"/>
      </w:pPr>
    </w:p>
    <w:p w:rsidR="004E20CC" w:rsidRPr="00EE59B4" w:rsidRDefault="004E20CC" w:rsidP="004E20CC">
      <w:pPr>
        <w:jc w:val="center"/>
      </w:pPr>
      <w:r w:rsidRPr="00EE59B4">
        <w:t>201</w:t>
      </w:r>
      <w:r w:rsidR="00623AEB">
        <w:t>3</w:t>
      </w:r>
      <w:r w:rsidRPr="00EE59B4">
        <w:t>-201</w:t>
      </w:r>
      <w:r w:rsidR="00623AEB">
        <w:t>4</w:t>
      </w:r>
      <w:r w:rsidRPr="00EE59B4">
        <w:t xml:space="preserve"> учебный год</w:t>
      </w:r>
    </w:p>
    <w:p w:rsidR="004E20CC" w:rsidRDefault="00623AEB" w:rsidP="000C5EEE">
      <w:pPr>
        <w:jc w:val="center"/>
        <w:outlineLvl w:val="0"/>
        <w:rPr>
          <w:b/>
        </w:rPr>
      </w:pPr>
      <w:r>
        <w:rPr>
          <w:b/>
        </w:rPr>
        <w:br w:type="page"/>
      </w:r>
    </w:p>
    <w:p w:rsidR="004E20CC" w:rsidRDefault="004E20CC" w:rsidP="000C5EEE">
      <w:pPr>
        <w:jc w:val="center"/>
        <w:outlineLvl w:val="0"/>
        <w:rPr>
          <w:b/>
        </w:rPr>
      </w:pPr>
    </w:p>
    <w:p w:rsidR="000C5EEE" w:rsidRPr="00F433B9" w:rsidRDefault="000C5EEE" w:rsidP="000C5EEE">
      <w:pPr>
        <w:jc w:val="center"/>
        <w:outlineLvl w:val="0"/>
        <w:rPr>
          <w:b/>
        </w:rPr>
      </w:pPr>
      <w:r w:rsidRPr="00F433B9">
        <w:rPr>
          <w:b/>
        </w:rPr>
        <w:t xml:space="preserve">Пояснительная записка программы </w:t>
      </w:r>
    </w:p>
    <w:p w:rsidR="000C5EEE" w:rsidRPr="00F433B9" w:rsidRDefault="000C5EEE" w:rsidP="000C5EEE">
      <w:pPr>
        <w:jc w:val="center"/>
        <w:rPr>
          <w:b/>
        </w:rPr>
      </w:pPr>
      <w:r w:rsidRPr="00F433B9">
        <w:rPr>
          <w:b/>
        </w:rPr>
        <w:t xml:space="preserve"> </w:t>
      </w:r>
    </w:p>
    <w:p w:rsidR="000C5EEE" w:rsidRDefault="000C5EEE" w:rsidP="000C5EEE">
      <w:pPr>
        <w:ind w:firstLine="709"/>
        <w:jc w:val="both"/>
      </w:pPr>
      <w:r>
        <w:t>Здоровье человека – это</w:t>
      </w:r>
      <w:r w:rsidRPr="007D50F4">
        <w:t xml:space="preserve"> </w:t>
      </w:r>
      <w:r>
        <w:t>главное богатство не только страны, но и конкретного человека. Среди причин, влияющих на здоровье человека, удельный вес образа жизни составляет около 50 %. Следовательно, уже с детства необходимо заботиться о своем здоровье. Нарастание экологического кризиса придает особую актуальность формированию у обучающихся знаний, которые являются основой сохранения здоровья людей и охраны среды. В настоящее время, когда человек испытывает множественное влияние умеренных  и экстремальных факторов среды, строение организма, его жизнедеятельность и гигиену следует изучать в неразрывной связи с экологическими сведениями.</w:t>
      </w:r>
    </w:p>
    <w:p w:rsidR="00A90BF5" w:rsidRDefault="000C5EEE" w:rsidP="000C5EEE">
      <w:pPr>
        <w:jc w:val="both"/>
      </w:pPr>
      <w:r>
        <w:t xml:space="preserve">           Кроме того, курс </w:t>
      </w:r>
      <w:r w:rsidRPr="00147DC6">
        <w:t>«Человек и его здоровье»</w:t>
      </w:r>
      <w:r>
        <w:t xml:space="preserve"> имеет </w:t>
      </w:r>
      <w:proofErr w:type="spellStart"/>
      <w:r>
        <w:t>профориентационную</w:t>
      </w:r>
      <w:proofErr w:type="spellEnd"/>
      <w:r>
        <w:t xml:space="preserve"> направленность, помогает подготовиться к олимпиадам по биологии, экологии, медицине.  Отсюда вытекает следующая</w:t>
      </w:r>
    </w:p>
    <w:p w:rsidR="000C5EEE" w:rsidRPr="00F433B9" w:rsidRDefault="00A90BF5" w:rsidP="000C5EEE">
      <w:pPr>
        <w:jc w:val="both"/>
      </w:pPr>
      <w:r>
        <w:rPr>
          <w:b/>
        </w:rPr>
        <w:t>Ц</w:t>
      </w:r>
      <w:r w:rsidR="000C5EEE" w:rsidRPr="00F433B9">
        <w:rPr>
          <w:b/>
        </w:rPr>
        <w:t xml:space="preserve">ель </w:t>
      </w:r>
      <w:r w:rsidR="000C5EEE" w:rsidRPr="00F433B9">
        <w:t xml:space="preserve">программы: углублённое изучение </w:t>
      </w:r>
      <w:r w:rsidR="000C5EEE">
        <w:t>биосистемы «человек»</w:t>
      </w:r>
      <w:r w:rsidR="000C5EEE" w:rsidRPr="00F433B9">
        <w:t xml:space="preserve">, </w:t>
      </w:r>
      <w:r w:rsidR="000C5EEE">
        <w:t>его анатомического строения</w:t>
      </w:r>
      <w:r w:rsidR="000C5EEE" w:rsidRPr="00F433B9">
        <w:t xml:space="preserve">, </w:t>
      </w:r>
      <w:r w:rsidR="000C5EEE">
        <w:t xml:space="preserve">физиологических функций и законов, правил гигиены, </w:t>
      </w:r>
      <w:r w:rsidR="000C5EEE" w:rsidRPr="00F433B9">
        <w:t xml:space="preserve">а также воспитание экологически грамотного </w:t>
      </w:r>
      <w:r w:rsidR="000C5EEE">
        <w:t>отноше</w:t>
      </w:r>
      <w:r w:rsidR="000C5EEE" w:rsidRPr="00F433B9">
        <w:t xml:space="preserve">ния </w:t>
      </w:r>
      <w:r w:rsidR="000C5EEE">
        <w:t xml:space="preserve">к своему здоровью, окружающей </w:t>
      </w:r>
      <w:r w:rsidR="000C5EEE" w:rsidRPr="00F433B9">
        <w:t>о</w:t>
      </w:r>
      <w:r w:rsidR="000C5EEE">
        <w:t>бстановке</w:t>
      </w:r>
      <w:r w:rsidR="000C5EEE" w:rsidRPr="00F433B9">
        <w:t xml:space="preserve"> </w:t>
      </w:r>
      <w:r w:rsidR="000C5EEE">
        <w:t xml:space="preserve">и </w:t>
      </w:r>
      <w:r w:rsidR="000C5EEE" w:rsidRPr="00F433B9">
        <w:t xml:space="preserve"> её компонентам.</w:t>
      </w:r>
    </w:p>
    <w:p w:rsidR="000C5EEE" w:rsidRPr="00F433B9" w:rsidRDefault="000C5EEE" w:rsidP="00A90BF5">
      <w:pPr>
        <w:jc w:val="both"/>
        <w:outlineLvl w:val="0"/>
        <w:rPr>
          <w:b/>
        </w:rPr>
      </w:pPr>
      <w:r w:rsidRPr="00F433B9">
        <w:rPr>
          <w:b/>
        </w:rPr>
        <w:t>Задачи:</w:t>
      </w:r>
    </w:p>
    <w:p w:rsidR="000C5EEE" w:rsidRPr="00F433B9" w:rsidRDefault="000C5EEE" w:rsidP="000C5EEE">
      <w:pPr>
        <w:jc w:val="both"/>
      </w:pPr>
      <w:r>
        <w:t xml:space="preserve">- </w:t>
      </w:r>
      <w:r w:rsidRPr="00F433B9">
        <w:t xml:space="preserve">Расширение знаний о </w:t>
      </w:r>
      <w:r>
        <w:t>человеке</w:t>
      </w:r>
    </w:p>
    <w:p w:rsidR="000C5EEE" w:rsidRPr="00F433B9" w:rsidRDefault="000C5EEE" w:rsidP="000C5EEE">
      <w:pPr>
        <w:jc w:val="both"/>
      </w:pPr>
      <w:r>
        <w:t xml:space="preserve">- </w:t>
      </w:r>
      <w:r w:rsidRPr="00F433B9">
        <w:t xml:space="preserve">Формирование </w:t>
      </w:r>
      <w:r>
        <w:t>анатомо-биоло</w:t>
      </w:r>
      <w:r w:rsidRPr="00F433B9">
        <w:t>гических</w:t>
      </w:r>
      <w:r>
        <w:t>, психологических, экологических</w:t>
      </w:r>
      <w:r w:rsidRPr="00F433B9">
        <w:t xml:space="preserve"> понятий и навыков</w:t>
      </w:r>
    </w:p>
    <w:p w:rsidR="000C5EEE" w:rsidRPr="00F433B9" w:rsidRDefault="000C5EEE" w:rsidP="000C5EEE">
      <w:pPr>
        <w:jc w:val="both"/>
      </w:pPr>
      <w:r>
        <w:t xml:space="preserve">- </w:t>
      </w:r>
      <w:r w:rsidRPr="00F433B9">
        <w:t>Обучение элементам научной и  исследовательской деятельности.</w:t>
      </w:r>
    </w:p>
    <w:p w:rsidR="000C5EEE" w:rsidRPr="00F433B9" w:rsidRDefault="000C5EEE" w:rsidP="000C5EEE">
      <w:pPr>
        <w:ind w:firstLine="709"/>
        <w:jc w:val="both"/>
      </w:pPr>
      <w:r w:rsidRPr="00F433B9"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</w:p>
    <w:p w:rsidR="000C5EEE" w:rsidRPr="00F433B9" w:rsidRDefault="000C5EEE" w:rsidP="000C5EEE">
      <w:pPr>
        <w:ind w:firstLine="709"/>
        <w:jc w:val="both"/>
      </w:pPr>
      <w:r w:rsidRPr="00F433B9">
        <w:t>Занятия кружка являются комплексными – на них используются различные виды деятельности как теоретического, так и практического характера: лекции, эвристические беседы, игры, работа с наглядными пособиями, викторины, экскурсии.</w:t>
      </w:r>
    </w:p>
    <w:p w:rsidR="000C5EEE" w:rsidRPr="00F433B9" w:rsidRDefault="000C5EEE" w:rsidP="000C5EEE">
      <w:pPr>
        <w:ind w:firstLine="709"/>
        <w:jc w:val="both"/>
      </w:pPr>
      <w:r w:rsidRPr="00F433B9">
        <w:t>На занятиях предусматривается демонстрация схем, таблиц, видеофильмов, электронных пособий, раздаточного материала. Представленная программа кружка рассчитана на применение в сист</w:t>
      </w:r>
      <w:r>
        <w:t xml:space="preserve">еме дополнительного образования, </w:t>
      </w:r>
      <w:r w:rsidRPr="00F433B9">
        <w:t xml:space="preserve"> ориентирована на учащихся </w:t>
      </w:r>
      <w:r>
        <w:t>7</w:t>
      </w:r>
      <w:r w:rsidRPr="00F433B9">
        <w:t>-</w:t>
      </w:r>
      <w:r>
        <w:t>11</w:t>
      </w:r>
      <w:r w:rsidRPr="00F433B9">
        <w:t xml:space="preserve"> классов. Программа курса рассчитана на </w:t>
      </w:r>
      <w:r w:rsidR="002D78A3">
        <w:t>35 часов</w:t>
      </w:r>
      <w:r w:rsidRPr="00F433B9">
        <w:t xml:space="preserve">:  теоретические занятия – </w:t>
      </w:r>
      <w:r w:rsidR="00B76095">
        <w:t>22</w:t>
      </w:r>
      <w:r w:rsidRPr="00F433B9">
        <w:t xml:space="preserve"> ч, практические  занятия –</w:t>
      </w:r>
      <w:r w:rsidR="00B76095">
        <w:t xml:space="preserve"> 4</w:t>
      </w:r>
      <w:r w:rsidRPr="00F433B9">
        <w:t xml:space="preserve"> </w:t>
      </w:r>
      <w:r w:rsidR="00B76095">
        <w:t>ч, самостоятельных-3, лабораторных-3</w:t>
      </w:r>
      <w:r w:rsidR="002F17D1">
        <w:t>, зачет-4  Занятия проводятся 1 раза в неделю по 1 часу</w:t>
      </w:r>
      <w:r w:rsidRPr="00F433B9">
        <w:t>. Сроки проведения: с сентября по май.</w:t>
      </w:r>
    </w:p>
    <w:p w:rsidR="000C5EEE" w:rsidRPr="00F433B9" w:rsidRDefault="000C5EEE" w:rsidP="000C5EEE">
      <w:pPr>
        <w:ind w:left="360"/>
        <w:jc w:val="center"/>
        <w:outlineLvl w:val="0"/>
        <w:rPr>
          <w:b/>
        </w:rPr>
      </w:pPr>
      <w:r w:rsidRPr="00F433B9">
        <w:rPr>
          <w:b/>
        </w:rPr>
        <w:t>Содержание программы</w:t>
      </w:r>
    </w:p>
    <w:p w:rsidR="00623AEB" w:rsidRDefault="002D78A3" w:rsidP="000C5EEE">
      <w:pPr>
        <w:ind w:firstLine="348"/>
        <w:jc w:val="both"/>
        <w:outlineLvl w:val="0"/>
        <w:rPr>
          <w:b/>
        </w:rPr>
      </w:pPr>
      <w:r>
        <w:t>Программа включает в себя 10</w:t>
      </w:r>
      <w:r w:rsidR="000C5EEE" w:rsidRPr="00F433B9">
        <w:t xml:space="preserve"> тем:</w:t>
      </w:r>
      <w:r w:rsidR="000C5EEE" w:rsidRPr="00F433B9">
        <w:rPr>
          <w:b/>
        </w:rPr>
        <w:t xml:space="preserve">  </w:t>
      </w:r>
    </w:p>
    <w:p w:rsidR="000C5EEE" w:rsidRPr="0092207B" w:rsidRDefault="000C5EEE" w:rsidP="00623AEB">
      <w:pPr>
        <w:jc w:val="both"/>
        <w:outlineLvl w:val="0"/>
      </w:pPr>
      <w:r w:rsidRPr="00F433B9">
        <w:rPr>
          <w:b/>
        </w:rPr>
        <w:t>Введение</w:t>
      </w:r>
      <w:r>
        <w:rPr>
          <w:b/>
        </w:rPr>
        <w:t xml:space="preserve">: </w:t>
      </w:r>
      <w:r w:rsidRPr="0092207B">
        <w:t>науки (анатомия, физиология, гигиена, психология, экология человека), методы</w:t>
      </w:r>
      <w:r>
        <w:t xml:space="preserve"> (самонаблюдение, наблюдение, лабораторный  анализ, микрокопирование, описание, УЗИ)</w:t>
      </w:r>
      <w:r w:rsidRPr="0092207B">
        <w:t>, отрасли</w:t>
      </w:r>
    </w:p>
    <w:p w:rsidR="000C5EEE" w:rsidRDefault="000C5EEE" w:rsidP="000C5EEE">
      <w:pPr>
        <w:jc w:val="both"/>
        <w:outlineLvl w:val="0"/>
        <w:rPr>
          <w:b/>
        </w:rPr>
      </w:pPr>
      <w:r w:rsidRPr="00F433B9">
        <w:rPr>
          <w:b/>
        </w:rPr>
        <w:t>Тема 1 Строение организма человека</w:t>
      </w:r>
    </w:p>
    <w:p w:rsidR="000C5EEE" w:rsidRDefault="000C5EEE" w:rsidP="000C5EEE">
      <w:pPr>
        <w:jc w:val="both"/>
        <w:outlineLvl w:val="0"/>
      </w:pPr>
      <w:r w:rsidRPr="00F433B9">
        <w:t>Место человека в животном мире</w:t>
      </w:r>
      <w:r>
        <w:t xml:space="preserve">: систематическое положение человека. </w:t>
      </w:r>
      <w:r w:rsidRPr="00F433B9">
        <w:t>Происхождение человека</w:t>
      </w:r>
      <w:r>
        <w:t xml:space="preserve">: доказательства животного происхождения, рудименты, атавизмы, стадии эволюции человека (дриопитеки, австралопитеки, питекантропы, синантропы, неандертальцы, кроманьонцы). </w:t>
      </w:r>
      <w:r w:rsidRPr="00F433B9">
        <w:t>Строение клетки</w:t>
      </w:r>
      <w:r>
        <w:t>: органоиды, сравнение животной и растительной клеток.</w:t>
      </w:r>
      <w:r w:rsidRPr="0038330E">
        <w:t xml:space="preserve"> </w:t>
      </w:r>
      <w:r w:rsidRPr="00F433B9">
        <w:t>Химический состав клетки</w:t>
      </w:r>
      <w:r>
        <w:t>: неорганические вещества (вода, минеральные соли), органические вещества (белки, жиры, углеводы, нуклеиновые кислоты, АТФ).</w:t>
      </w:r>
      <w:r w:rsidRPr="0038330E">
        <w:t xml:space="preserve"> </w:t>
      </w:r>
      <w:r w:rsidRPr="00F433B9">
        <w:t>Способы деления клетки</w:t>
      </w:r>
      <w:r>
        <w:t>: митоз, мейоз, амитоз.</w:t>
      </w:r>
      <w:r w:rsidRPr="0038330E">
        <w:t xml:space="preserve"> </w:t>
      </w:r>
      <w:r w:rsidRPr="00F433B9">
        <w:t>Биохимические реакции клетки</w:t>
      </w:r>
      <w:r>
        <w:t xml:space="preserve">: </w:t>
      </w:r>
      <w:r w:rsidRPr="00F433B9">
        <w:t>катаболизм, анаболизм</w:t>
      </w:r>
      <w:r>
        <w:t>.</w:t>
      </w:r>
      <w:r w:rsidRPr="0038330E">
        <w:t xml:space="preserve"> </w:t>
      </w:r>
      <w:r w:rsidRPr="00F433B9">
        <w:t>Вирусы</w:t>
      </w:r>
      <w:r>
        <w:t>, вирусные заболевания, их профилактика.</w:t>
      </w:r>
      <w:r w:rsidRPr="0038330E">
        <w:t xml:space="preserve"> </w:t>
      </w:r>
      <w:r w:rsidRPr="00F433B9">
        <w:t xml:space="preserve">Ткани: </w:t>
      </w:r>
      <w:r w:rsidRPr="00F433B9">
        <w:lastRenderedPageBreak/>
        <w:t>эпителиальные, мышечные</w:t>
      </w:r>
      <w:r>
        <w:t>,</w:t>
      </w:r>
      <w:r w:rsidRPr="00F433B9">
        <w:t xml:space="preserve"> нервная, соединительные</w:t>
      </w:r>
      <w:r>
        <w:t>, их виды.</w:t>
      </w:r>
      <w:r w:rsidRPr="0038330E">
        <w:t xml:space="preserve"> </w:t>
      </w:r>
      <w:r w:rsidRPr="00F433B9">
        <w:t>Органы, системы органов, аппараты органов</w:t>
      </w:r>
      <w:r>
        <w:t>.</w:t>
      </w:r>
      <w:r w:rsidRPr="0038330E">
        <w:t xml:space="preserve"> </w:t>
      </w:r>
      <w:r w:rsidRPr="00F433B9">
        <w:t>Способы регуляции деятельности организма</w:t>
      </w:r>
      <w:r>
        <w:t>: нервная, гуморальная.</w:t>
      </w:r>
    </w:p>
    <w:p w:rsidR="000C5EEE" w:rsidRPr="00C83C6C" w:rsidRDefault="000C5EEE" w:rsidP="000C5EEE">
      <w:pPr>
        <w:jc w:val="both"/>
        <w:outlineLvl w:val="0"/>
      </w:pPr>
      <w:r w:rsidRPr="00287464">
        <w:rPr>
          <w:i/>
        </w:rPr>
        <w:t>Практическая часть</w:t>
      </w:r>
      <w:r>
        <w:rPr>
          <w:i/>
        </w:rPr>
        <w:t xml:space="preserve"> </w:t>
      </w:r>
      <w:r w:rsidRPr="00C83C6C">
        <w:t>Работа с микроскопом</w:t>
      </w:r>
      <w:r>
        <w:t xml:space="preserve"> (строение, правила)</w:t>
      </w:r>
      <w:r w:rsidRPr="00C83C6C">
        <w:t>, рассматривание микропрепаратов тканей</w:t>
      </w:r>
      <w:r>
        <w:t>, строение животной и растительной клетки</w:t>
      </w:r>
    </w:p>
    <w:p w:rsidR="000C5EEE" w:rsidRDefault="000C5EEE" w:rsidP="000C5EEE">
      <w:pPr>
        <w:jc w:val="both"/>
        <w:outlineLvl w:val="0"/>
      </w:pPr>
      <w:r w:rsidRPr="00F433B9">
        <w:rPr>
          <w:b/>
        </w:rPr>
        <w:t>Тема 2 Опорно-двигательный аппарат</w:t>
      </w:r>
      <w:r w:rsidRPr="0038330E">
        <w:t xml:space="preserve"> </w:t>
      </w:r>
    </w:p>
    <w:p w:rsidR="000C5EEE" w:rsidRDefault="000C5EEE" w:rsidP="000C5EEE">
      <w:pPr>
        <w:jc w:val="both"/>
        <w:outlineLvl w:val="0"/>
      </w:pPr>
      <w:r w:rsidRPr="00F433B9">
        <w:t>Пассивная часть ОДА</w:t>
      </w:r>
      <w:r w:rsidRPr="0038330E">
        <w:t xml:space="preserve"> </w:t>
      </w:r>
      <w:r>
        <w:t>С</w:t>
      </w:r>
      <w:r w:rsidRPr="00F433B9">
        <w:t>келет: отделы, типы соединений, виды костей</w:t>
      </w:r>
      <w:r>
        <w:t>, связки, сухожилия, мениски.</w:t>
      </w:r>
      <w:r w:rsidRPr="0038330E">
        <w:t xml:space="preserve"> </w:t>
      </w:r>
      <w:r w:rsidRPr="00F433B9">
        <w:t>Скелет туловища</w:t>
      </w:r>
      <w:r>
        <w:t>,</w:t>
      </w:r>
      <w:r w:rsidRPr="00F433B9">
        <w:t xml:space="preserve"> черепа</w:t>
      </w:r>
      <w:r w:rsidRPr="0038330E">
        <w:t xml:space="preserve"> </w:t>
      </w:r>
      <w:r w:rsidRPr="00F433B9">
        <w:t>конечностей</w:t>
      </w:r>
      <w:r>
        <w:t>.</w:t>
      </w:r>
      <w:r w:rsidRPr="0038330E">
        <w:t xml:space="preserve"> </w:t>
      </w:r>
      <w:r w:rsidRPr="00F433B9">
        <w:t>Филогенез и онтогенез ОДА</w:t>
      </w:r>
      <w:r>
        <w:t>.</w:t>
      </w:r>
      <w:r w:rsidRPr="0038330E">
        <w:t xml:space="preserve"> </w:t>
      </w:r>
      <w:r w:rsidRPr="00F433B9">
        <w:t>Особенности ОДА человека</w:t>
      </w:r>
      <w:r>
        <w:t>.</w:t>
      </w:r>
    </w:p>
    <w:p w:rsidR="000C5EEE" w:rsidRDefault="000C5EEE" w:rsidP="000C5EEE">
      <w:pPr>
        <w:jc w:val="both"/>
        <w:outlineLvl w:val="0"/>
      </w:pPr>
      <w:r w:rsidRPr="00F433B9">
        <w:t>Активная часть ОДА</w:t>
      </w:r>
      <w:r w:rsidRPr="0038330E">
        <w:t xml:space="preserve"> </w:t>
      </w:r>
      <w:r>
        <w:t>М</w:t>
      </w:r>
      <w:r w:rsidRPr="00F433B9">
        <w:t>ышцы</w:t>
      </w:r>
      <w:r>
        <w:t>: виды, форма, функции.</w:t>
      </w:r>
      <w:r w:rsidRPr="0038330E">
        <w:t xml:space="preserve"> </w:t>
      </w:r>
      <w:r w:rsidRPr="00F433B9">
        <w:t>Работа и сила мышц, мышечный тонус, утомление</w:t>
      </w:r>
      <w:r>
        <w:t>, работы Сеченова.</w:t>
      </w:r>
      <w:r w:rsidRPr="0038330E">
        <w:t xml:space="preserve"> </w:t>
      </w:r>
      <w:r w:rsidRPr="00F433B9">
        <w:t>Значение физических упражнений в формировании ОДА</w:t>
      </w:r>
      <w:r>
        <w:t>.</w:t>
      </w:r>
      <w:r w:rsidRPr="0038330E">
        <w:t xml:space="preserve"> </w:t>
      </w:r>
      <w:r w:rsidRPr="00F433B9">
        <w:t>Развитие мышц</w:t>
      </w:r>
      <w:r>
        <w:t xml:space="preserve">. </w:t>
      </w:r>
      <w:r w:rsidRPr="00F433B9">
        <w:t>Заболевания ОДА</w:t>
      </w:r>
      <w:r>
        <w:t>,</w:t>
      </w:r>
      <w:r w:rsidRPr="00F433B9">
        <w:t xml:space="preserve"> их профилактика</w:t>
      </w:r>
      <w:r>
        <w:t>.</w:t>
      </w:r>
    </w:p>
    <w:p w:rsidR="000C5EEE" w:rsidRPr="00287464" w:rsidRDefault="000C5EEE" w:rsidP="000C5EEE">
      <w:pPr>
        <w:jc w:val="both"/>
        <w:outlineLvl w:val="0"/>
        <w:rPr>
          <w:i/>
        </w:rPr>
      </w:pPr>
      <w:r w:rsidRPr="00287464">
        <w:rPr>
          <w:i/>
        </w:rPr>
        <w:t>Практическая часть</w:t>
      </w:r>
      <w:r>
        <w:rPr>
          <w:i/>
        </w:rPr>
        <w:t xml:space="preserve"> </w:t>
      </w:r>
      <w:r w:rsidRPr="00C83C6C">
        <w:t>Определение степени гибкости позвоночника, правильности осанки, наличия плоскостопия, координации движения ,быстроты реакции.</w:t>
      </w:r>
    </w:p>
    <w:p w:rsidR="000C5EEE" w:rsidRDefault="000C5EEE" w:rsidP="000C5EEE">
      <w:pPr>
        <w:jc w:val="both"/>
      </w:pPr>
      <w:r w:rsidRPr="00F433B9">
        <w:rPr>
          <w:b/>
        </w:rPr>
        <w:t>Тема 3 Дыхательная система</w:t>
      </w:r>
      <w:r w:rsidRPr="0038330E">
        <w:t xml:space="preserve"> </w:t>
      </w:r>
    </w:p>
    <w:p w:rsidR="000C5EEE" w:rsidRDefault="000C5EEE" w:rsidP="000C5EEE">
      <w:pPr>
        <w:jc w:val="both"/>
      </w:pPr>
      <w:r w:rsidRPr="00F433B9">
        <w:t>Строение</w:t>
      </w:r>
      <w:r>
        <w:t>, ф</w:t>
      </w:r>
      <w:r w:rsidRPr="00F433B9">
        <w:t>ункции дыхательной системы</w:t>
      </w:r>
      <w:r>
        <w:t xml:space="preserve"> </w:t>
      </w:r>
      <w:r w:rsidRPr="00F433B9">
        <w:t>человека</w:t>
      </w:r>
      <w:r>
        <w:t>. Жизненная емкость легких.</w:t>
      </w:r>
      <w:r w:rsidRPr="0038330E">
        <w:t xml:space="preserve"> </w:t>
      </w:r>
      <w:r w:rsidRPr="00F433B9">
        <w:t xml:space="preserve">Развитие системы в </w:t>
      </w:r>
      <w:proofErr w:type="spellStart"/>
      <w:r w:rsidRPr="00F433B9">
        <w:t>фило</w:t>
      </w:r>
      <w:proofErr w:type="spellEnd"/>
      <w:r w:rsidRPr="00F433B9">
        <w:t>- и онтогенезе</w:t>
      </w:r>
      <w:r>
        <w:t>.</w:t>
      </w:r>
      <w:r w:rsidRPr="0038330E">
        <w:t xml:space="preserve"> </w:t>
      </w:r>
      <w:r w:rsidRPr="00F433B9">
        <w:t>Заболевания дыхательной системы</w:t>
      </w:r>
      <w:r>
        <w:t>,</w:t>
      </w:r>
      <w:r w:rsidRPr="00F433B9">
        <w:t xml:space="preserve"> их профилактика</w:t>
      </w:r>
      <w:r>
        <w:t>.</w:t>
      </w:r>
    </w:p>
    <w:p w:rsidR="000C5EEE" w:rsidRPr="00C83C6C" w:rsidRDefault="000C5EEE" w:rsidP="000C5EEE">
      <w:pPr>
        <w:jc w:val="both"/>
        <w:outlineLvl w:val="0"/>
      </w:pPr>
      <w:r w:rsidRPr="00287464">
        <w:rPr>
          <w:i/>
        </w:rPr>
        <w:t>Практическая часть</w:t>
      </w:r>
      <w:r>
        <w:rPr>
          <w:i/>
        </w:rPr>
        <w:t xml:space="preserve"> </w:t>
      </w:r>
      <w:r w:rsidRPr="00C83C6C">
        <w:t>Дыхательные движения</w:t>
      </w:r>
      <w:r>
        <w:t>. Расчет ЖЕЛ. Задержка дыхания.</w:t>
      </w:r>
    </w:p>
    <w:p w:rsidR="000C5EEE" w:rsidRDefault="000C5EEE" w:rsidP="000C5EEE">
      <w:pPr>
        <w:jc w:val="both"/>
        <w:rPr>
          <w:b/>
        </w:rPr>
      </w:pPr>
      <w:r w:rsidRPr="00F433B9">
        <w:rPr>
          <w:b/>
        </w:rPr>
        <w:t>Тема 4 Сердечно-сосудистая система</w:t>
      </w:r>
    </w:p>
    <w:p w:rsidR="000C5EEE" w:rsidRDefault="000C5EEE" w:rsidP="000C5EEE">
      <w:pPr>
        <w:jc w:val="both"/>
      </w:pPr>
      <w:r>
        <w:t>Строение, ра</w:t>
      </w:r>
      <w:r w:rsidRPr="00F433B9">
        <w:t>бота сердца и её регуляция</w:t>
      </w:r>
      <w:r>
        <w:t xml:space="preserve">. </w:t>
      </w:r>
      <w:r w:rsidRPr="0038330E">
        <w:t xml:space="preserve"> </w:t>
      </w:r>
      <w:r w:rsidRPr="00F433B9">
        <w:t>Кровеносные сосуды</w:t>
      </w:r>
      <w:r>
        <w:t xml:space="preserve">: артерии, вены, капилляры. </w:t>
      </w:r>
      <w:r w:rsidRPr="0038330E">
        <w:t xml:space="preserve"> </w:t>
      </w:r>
      <w:r w:rsidRPr="00F433B9">
        <w:t>Круги кровообращения</w:t>
      </w:r>
      <w:r>
        <w:t>: малый, большой.</w:t>
      </w:r>
      <w:r w:rsidRPr="0038330E">
        <w:t xml:space="preserve"> </w:t>
      </w:r>
      <w:r w:rsidRPr="00F433B9">
        <w:t>Движение крови по сосудам</w:t>
      </w:r>
      <w:r>
        <w:t>.</w:t>
      </w:r>
      <w:r w:rsidRPr="0038330E">
        <w:t xml:space="preserve"> </w:t>
      </w:r>
      <w:r>
        <w:t xml:space="preserve">Пульс. Давление в кровеносных сосудах. </w:t>
      </w:r>
      <w:r w:rsidRPr="00F433B9">
        <w:t xml:space="preserve">Лимфатическая система и </w:t>
      </w:r>
      <w:proofErr w:type="spellStart"/>
      <w:r w:rsidRPr="00F433B9">
        <w:t>лимфообращение</w:t>
      </w:r>
      <w:proofErr w:type="spellEnd"/>
      <w:r>
        <w:t>.</w:t>
      </w:r>
      <w:r w:rsidRPr="0038330E">
        <w:t xml:space="preserve"> </w:t>
      </w:r>
      <w:r w:rsidRPr="00F433B9">
        <w:t xml:space="preserve">Развитие ССС в </w:t>
      </w:r>
      <w:proofErr w:type="spellStart"/>
      <w:r w:rsidRPr="00F433B9">
        <w:t>фило</w:t>
      </w:r>
      <w:proofErr w:type="spellEnd"/>
      <w:r w:rsidRPr="00F433B9">
        <w:t>- и онтогенезе</w:t>
      </w:r>
      <w:r>
        <w:t>.</w:t>
      </w:r>
      <w:r w:rsidRPr="0038330E">
        <w:t xml:space="preserve"> </w:t>
      </w:r>
      <w:r w:rsidRPr="00F433B9">
        <w:t>Заболевания ССС и их профилактика</w:t>
      </w:r>
      <w:r>
        <w:t>.</w:t>
      </w:r>
    </w:p>
    <w:p w:rsidR="000C5EEE" w:rsidRPr="00104C3A" w:rsidRDefault="000C5EEE" w:rsidP="000C5EEE">
      <w:pPr>
        <w:jc w:val="both"/>
        <w:outlineLvl w:val="0"/>
      </w:pPr>
      <w:r w:rsidRPr="00287464">
        <w:rPr>
          <w:i/>
        </w:rPr>
        <w:t>Практическая часть</w:t>
      </w:r>
      <w:r>
        <w:rPr>
          <w:i/>
        </w:rPr>
        <w:t xml:space="preserve"> </w:t>
      </w:r>
      <w:r w:rsidRPr="00104C3A">
        <w:t>Подсчет пульса</w:t>
      </w:r>
      <w:r>
        <w:t>. Решение задач на работу сердца. Работа с тонометром.</w:t>
      </w:r>
    </w:p>
    <w:p w:rsidR="000C5EEE" w:rsidRDefault="000C5EEE" w:rsidP="000C5EEE">
      <w:pPr>
        <w:jc w:val="both"/>
        <w:rPr>
          <w:b/>
        </w:rPr>
      </w:pPr>
      <w:r w:rsidRPr="00F433B9">
        <w:rPr>
          <w:b/>
        </w:rPr>
        <w:t>Тема 5 Внутренняя среда организма</w:t>
      </w:r>
    </w:p>
    <w:p w:rsidR="000C5EEE" w:rsidRDefault="000C5EEE" w:rsidP="000C5EEE">
      <w:pPr>
        <w:jc w:val="both"/>
      </w:pPr>
      <w:r w:rsidRPr="00F433B9">
        <w:t>Кровь: состав, функции</w:t>
      </w:r>
      <w:r>
        <w:t>. Форменные элементы крови: т</w:t>
      </w:r>
      <w:r w:rsidRPr="00F433B9">
        <w:t>ромбоциты</w:t>
      </w:r>
      <w:r>
        <w:t>, л</w:t>
      </w:r>
      <w:r w:rsidRPr="00F433B9">
        <w:t>ейкоциты</w:t>
      </w:r>
      <w:r>
        <w:t>, э</w:t>
      </w:r>
      <w:r w:rsidRPr="00F433B9">
        <w:t>ритроциты</w:t>
      </w:r>
      <w:r>
        <w:t xml:space="preserve">, </w:t>
      </w:r>
      <w:r w:rsidRPr="00F433B9">
        <w:t xml:space="preserve"> их функции</w:t>
      </w:r>
      <w:r>
        <w:t>.</w:t>
      </w:r>
      <w:r w:rsidRPr="0043532D">
        <w:t xml:space="preserve"> </w:t>
      </w:r>
      <w:r w:rsidRPr="00F433B9">
        <w:t>Механизмы воспаления и свертывания крови</w:t>
      </w:r>
      <w:r>
        <w:t>.</w:t>
      </w:r>
      <w:r w:rsidRPr="0043532D">
        <w:t xml:space="preserve"> </w:t>
      </w:r>
      <w:r w:rsidRPr="00F433B9">
        <w:t>Заболевания крови</w:t>
      </w:r>
      <w:r>
        <w:t xml:space="preserve">, </w:t>
      </w:r>
      <w:r w:rsidRPr="00F433B9">
        <w:t xml:space="preserve"> их профилактика</w:t>
      </w:r>
      <w:r>
        <w:t>.</w:t>
      </w:r>
    </w:p>
    <w:p w:rsidR="000C5EEE" w:rsidRPr="00E6528B" w:rsidRDefault="000C5EEE" w:rsidP="000C5EEE">
      <w:pPr>
        <w:jc w:val="both"/>
        <w:rPr>
          <w:b/>
        </w:rPr>
      </w:pPr>
      <w:r w:rsidRPr="00287464">
        <w:rPr>
          <w:i/>
        </w:rPr>
        <w:t>Практическая часть</w:t>
      </w:r>
      <w:r>
        <w:rPr>
          <w:i/>
        </w:rPr>
        <w:t xml:space="preserve"> </w:t>
      </w:r>
      <w:r w:rsidRPr="00E6528B">
        <w:t>Рассматривание крови лягушки и человека</w:t>
      </w:r>
    </w:p>
    <w:p w:rsidR="000C5EEE" w:rsidRPr="00F433B9" w:rsidRDefault="006256E4" w:rsidP="000C5EEE">
      <w:pPr>
        <w:jc w:val="both"/>
        <w:rPr>
          <w:b/>
        </w:rPr>
      </w:pPr>
      <w:r>
        <w:rPr>
          <w:b/>
        </w:rPr>
        <w:t>Тема 6</w:t>
      </w:r>
      <w:r w:rsidR="000C5EEE" w:rsidRPr="00F433B9">
        <w:rPr>
          <w:b/>
        </w:rPr>
        <w:t xml:space="preserve"> Пищеварительная система</w:t>
      </w:r>
    </w:p>
    <w:p w:rsidR="000C5EEE" w:rsidRDefault="000C5EEE" w:rsidP="000C5EEE">
      <w:pPr>
        <w:jc w:val="both"/>
      </w:pPr>
      <w:r w:rsidRPr="00F433B9">
        <w:t>Строение и функции органов пищеварительного тракта</w:t>
      </w:r>
      <w:r>
        <w:t xml:space="preserve">, </w:t>
      </w:r>
      <w:r w:rsidRPr="00F433B9">
        <w:t>пищеварительных желез</w:t>
      </w:r>
      <w:r>
        <w:t>.</w:t>
      </w:r>
      <w:r w:rsidRPr="0043532D">
        <w:t xml:space="preserve"> </w:t>
      </w:r>
      <w:r w:rsidRPr="00F433B9">
        <w:t>Типы пищеварения животных и человека</w:t>
      </w:r>
      <w:r>
        <w:t>.</w:t>
      </w:r>
      <w:r w:rsidRPr="0043532D">
        <w:t xml:space="preserve"> </w:t>
      </w:r>
      <w:r w:rsidRPr="00F433B9">
        <w:t>Пищеварение в ротовой полости</w:t>
      </w:r>
      <w:r>
        <w:t>.</w:t>
      </w:r>
      <w:r w:rsidRPr="0043532D">
        <w:t xml:space="preserve"> </w:t>
      </w:r>
      <w:r w:rsidRPr="00F433B9">
        <w:t>Зубы и их заболевания</w:t>
      </w:r>
      <w:r>
        <w:t>.</w:t>
      </w:r>
      <w:r w:rsidRPr="0043532D">
        <w:t xml:space="preserve"> </w:t>
      </w:r>
      <w:r w:rsidRPr="00F433B9">
        <w:t>Пищеварение в желудке, методы изучения пищеварения</w:t>
      </w:r>
      <w:r>
        <w:t>.</w:t>
      </w:r>
      <w:r w:rsidRPr="0043532D">
        <w:t xml:space="preserve"> </w:t>
      </w:r>
      <w:r w:rsidRPr="00F433B9">
        <w:t>Пищеварение в кишечнике</w:t>
      </w:r>
      <w:r>
        <w:t>.</w:t>
      </w:r>
      <w:r w:rsidRPr="0043532D">
        <w:t xml:space="preserve"> </w:t>
      </w:r>
      <w:r w:rsidRPr="00F433B9">
        <w:t>Заболевания пищеварительной системы, их профилактика</w:t>
      </w:r>
      <w:r>
        <w:t>.</w:t>
      </w:r>
    </w:p>
    <w:p w:rsidR="000C5EEE" w:rsidRPr="00E6528B" w:rsidRDefault="000C5EEE" w:rsidP="000C5EEE">
      <w:pPr>
        <w:jc w:val="both"/>
        <w:outlineLvl w:val="0"/>
      </w:pPr>
      <w:r w:rsidRPr="00287464">
        <w:rPr>
          <w:i/>
        </w:rPr>
        <w:t>Практическая часть</w:t>
      </w:r>
      <w:r>
        <w:rPr>
          <w:i/>
        </w:rPr>
        <w:t xml:space="preserve"> </w:t>
      </w:r>
      <w:r w:rsidRPr="00E6528B">
        <w:t>Обнаружение крахмала. Денатурация белков.</w:t>
      </w:r>
      <w:r>
        <w:rPr>
          <w:i/>
        </w:rPr>
        <w:t xml:space="preserve"> </w:t>
      </w:r>
      <w:r w:rsidRPr="00E6528B">
        <w:t>Действие слюны на</w:t>
      </w:r>
      <w:r>
        <w:rPr>
          <w:i/>
        </w:rPr>
        <w:t xml:space="preserve"> </w:t>
      </w:r>
      <w:r w:rsidRPr="00E6528B">
        <w:t>крахмал.</w:t>
      </w:r>
    </w:p>
    <w:p w:rsidR="000C5EEE" w:rsidRDefault="006256E4" w:rsidP="000C5EEE">
      <w:pPr>
        <w:jc w:val="both"/>
        <w:outlineLvl w:val="0"/>
      </w:pPr>
      <w:r>
        <w:rPr>
          <w:b/>
        </w:rPr>
        <w:t>Тема 7</w:t>
      </w:r>
      <w:r w:rsidR="000C5EEE" w:rsidRPr="00F433B9">
        <w:rPr>
          <w:b/>
        </w:rPr>
        <w:t xml:space="preserve"> Эндокринная система</w:t>
      </w:r>
      <w:r w:rsidR="000C5EEE" w:rsidRPr="0038330E">
        <w:t xml:space="preserve"> </w:t>
      </w:r>
    </w:p>
    <w:p w:rsidR="000C5EEE" w:rsidRDefault="000C5EEE" w:rsidP="000C5EEE">
      <w:pPr>
        <w:jc w:val="both"/>
        <w:outlineLvl w:val="0"/>
      </w:pPr>
      <w:r>
        <w:t>Железы внутренней секреции, г</w:t>
      </w:r>
      <w:r w:rsidRPr="00F433B9">
        <w:t>уморальная регуляция</w:t>
      </w:r>
      <w:r>
        <w:t>,</w:t>
      </w:r>
      <w:r w:rsidRPr="00F433B9">
        <w:t xml:space="preserve"> гормоны</w:t>
      </w:r>
      <w:r>
        <w:t>.</w:t>
      </w:r>
      <w:r w:rsidRPr="0038330E">
        <w:t xml:space="preserve"> </w:t>
      </w:r>
      <w:r w:rsidRPr="00F433B9">
        <w:t>Гипофиз, заболевания</w:t>
      </w:r>
      <w:r>
        <w:t>,</w:t>
      </w:r>
      <w:r w:rsidRPr="00F433B9">
        <w:t xml:space="preserve"> их профилактика</w:t>
      </w:r>
      <w:r>
        <w:t>.</w:t>
      </w:r>
      <w:r w:rsidRPr="0038330E">
        <w:t xml:space="preserve"> </w:t>
      </w:r>
      <w:r w:rsidRPr="00F433B9">
        <w:t>Щитовидная железа, заболевания</w:t>
      </w:r>
      <w:r>
        <w:t>,</w:t>
      </w:r>
      <w:r w:rsidRPr="00F433B9">
        <w:t xml:space="preserve"> профилактика</w:t>
      </w:r>
      <w:r>
        <w:t>.</w:t>
      </w:r>
      <w:r w:rsidRPr="0038330E">
        <w:t xml:space="preserve"> </w:t>
      </w:r>
      <w:r w:rsidRPr="00F433B9">
        <w:t>Надпочечники, заболевания</w:t>
      </w:r>
      <w:r>
        <w:t>,</w:t>
      </w:r>
      <w:r w:rsidRPr="00F433B9">
        <w:t xml:space="preserve"> их профилактика</w:t>
      </w:r>
      <w:r w:rsidRPr="0038330E">
        <w:t xml:space="preserve"> </w:t>
      </w:r>
      <w:r w:rsidRPr="00F433B9">
        <w:t>Паращитовидные железы, заболевания</w:t>
      </w:r>
      <w:r>
        <w:t>,</w:t>
      </w:r>
      <w:r w:rsidRPr="00F433B9">
        <w:t xml:space="preserve"> их профилактика</w:t>
      </w:r>
      <w:r>
        <w:t>.</w:t>
      </w:r>
      <w:r w:rsidRPr="0043532D">
        <w:t xml:space="preserve"> </w:t>
      </w:r>
      <w:r w:rsidRPr="00F433B9">
        <w:t>Поджелудочная железа</w:t>
      </w:r>
      <w:r>
        <w:t>,</w:t>
      </w:r>
      <w:r w:rsidRPr="00F433B9">
        <w:t xml:space="preserve"> заболевания, профилактика</w:t>
      </w:r>
      <w:r>
        <w:t>.</w:t>
      </w:r>
      <w:r w:rsidRPr="0043532D">
        <w:t xml:space="preserve"> </w:t>
      </w:r>
      <w:r w:rsidRPr="00F433B9">
        <w:t>Эпифиз</w:t>
      </w:r>
      <w:r>
        <w:t>.</w:t>
      </w:r>
    </w:p>
    <w:p w:rsidR="000C5EEE" w:rsidRDefault="006256E4" w:rsidP="000C5EEE">
      <w:pPr>
        <w:jc w:val="both"/>
        <w:outlineLvl w:val="0"/>
      </w:pPr>
      <w:r>
        <w:rPr>
          <w:b/>
        </w:rPr>
        <w:t>Тема 8</w:t>
      </w:r>
      <w:r w:rsidR="000C5EEE" w:rsidRPr="00F433B9">
        <w:rPr>
          <w:b/>
        </w:rPr>
        <w:t xml:space="preserve"> Выделительная система</w:t>
      </w:r>
      <w:r w:rsidR="000C5EEE" w:rsidRPr="0043532D">
        <w:t xml:space="preserve"> </w:t>
      </w:r>
    </w:p>
    <w:p w:rsidR="006256E4" w:rsidRDefault="000C5EEE" w:rsidP="000C5EEE">
      <w:pPr>
        <w:jc w:val="both"/>
        <w:outlineLvl w:val="0"/>
      </w:pPr>
      <w:r w:rsidRPr="00F433B9">
        <w:t>Строение и функции  выделительной системы</w:t>
      </w:r>
      <w:r>
        <w:t>.</w:t>
      </w:r>
      <w:r w:rsidRPr="0043532D">
        <w:t xml:space="preserve"> </w:t>
      </w:r>
      <w:r w:rsidRPr="00F433B9">
        <w:t>Механизм работы почек</w:t>
      </w:r>
      <w:r>
        <w:t>.</w:t>
      </w:r>
      <w:r w:rsidRPr="0043532D">
        <w:t xml:space="preserve"> </w:t>
      </w:r>
      <w:r w:rsidRPr="00F433B9">
        <w:t>Заболевания выделительной системы, их профилактика</w:t>
      </w:r>
      <w:r>
        <w:t>.</w:t>
      </w:r>
      <w:r w:rsidRPr="0043532D">
        <w:t xml:space="preserve"> </w:t>
      </w:r>
      <w:proofErr w:type="spellStart"/>
      <w:r w:rsidRPr="00F433B9">
        <w:t>Фило</w:t>
      </w:r>
      <w:proofErr w:type="spellEnd"/>
      <w:r w:rsidRPr="00F433B9">
        <w:t>- и  онтогенез развития выделительной системы</w:t>
      </w:r>
      <w:r>
        <w:t>.</w:t>
      </w:r>
      <w:r w:rsidRPr="0043532D">
        <w:t xml:space="preserve"> </w:t>
      </w:r>
    </w:p>
    <w:p w:rsidR="000C5EEE" w:rsidRDefault="006256E4" w:rsidP="000C5EEE">
      <w:pPr>
        <w:jc w:val="both"/>
        <w:outlineLvl w:val="0"/>
        <w:rPr>
          <w:b/>
        </w:rPr>
      </w:pPr>
      <w:r>
        <w:rPr>
          <w:b/>
        </w:rPr>
        <w:t xml:space="preserve">Тема9 </w:t>
      </w:r>
      <w:r w:rsidR="000C5EEE" w:rsidRPr="002F2F66">
        <w:rPr>
          <w:b/>
        </w:rPr>
        <w:t xml:space="preserve"> Половая система</w:t>
      </w:r>
    </w:p>
    <w:p w:rsidR="000C5EEE" w:rsidRDefault="000C5EEE" w:rsidP="000C5EEE">
      <w:pPr>
        <w:jc w:val="both"/>
        <w:outlineLvl w:val="0"/>
      </w:pPr>
      <w:r>
        <w:t>Мужские и женские  половые органы.</w:t>
      </w:r>
      <w:r w:rsidRPr="0043532D">
        <w:t xml:space="preserve"> </w:t>
      </w:r>
      <w:r>
        <w:t>Гаметогенез: сперматогенез и овогенез.</w:t>
      </w:r>
      <w:r w:rsidRPr="0043532D">
        <w:t xml:space="preserve"> </w:t>
      </w:r>
      <w:r>
        <w:t>Гигиена половой системы.</w:t>
      </w:r>
      <w:r w:rsidRPr="0043532D">
        <w:t xml:space="preserve"> </w:t>
      </w:r>
      <w:r>
        <w:t>Беременность. Эмбриональный период развития человека.</w:t>
      </w:r>
    </w:p>
    <w:p w:rsidR="000C5EEE" w:rsidRDefault="006256E4" w:rsidP="000C5EEE">
      <w:pPr>
        <w:jc w:val="both"/>
        <w:outlineLvl w:val="0"/>
        <w:rPr>
          <w:b/>
        </w:rPr>
      </w:pPr>
      <w:r>
        <w:rPr>
          <w:b/>
        </w:rPr>
        <w:t>Тема 10</w:t>
      </w:r>
      <w:r w:rsidR="000C5EEE" w:rsidRPr="00610A9F">
        <w:rPr>
          <w:b/>
        </w:rPr>
        <w:t xml:space="preserve"> Нервная система</w:t>
      </w:r>
    </w:p>
    <w:p w:rsidR="000C5EEE" w:rsidRDefault="000C5EEE" w:rsidP="000C5EEE">
      <w:pPr>
        <w:jc w:val="both"/>
        <w:outlineLvl w:val="0"/>
      </w:pPr>
      <w:r>
        <w:t>Рефлекторный принцип работы нервной системы. Виды рефлексов</w:t>
      </w:r>
      <w:r w:rsidRPr="0043532D">
        <w:t xml:space="preserve"> </w:t>
      </w:r>
      <w:r>
        <w:t>Спинной мозг и головной мозг, нервы.</w:t>
      </w:r>
      <w:r w:rsidRPr="0043532D">
        <w:t xml:space="preserve"> </w:t>
      </w:r>
      <w:r>
        <w:t>Заболевания нервной системы</w:t>
      </w:r>
    </w:p>
    <w:p w:rsidR="000C5EEE" w:rsidRDefault="000C5EEE" w:rsidP="000C5EEE">
      <w:pPr>
        <w:jc w:val="both"/>
        <w:outlineLvl w:val="0"/>
      </w:pPr>
      <w:r w:rsidRPr="001D098F">
        <w:rPr>
          <w:b/>
        </w:rPr>
        <w:lastRenderedPageBreak/>
        <w:t xml:space="preserve"> Реферативно-исследовательская работа</w:t>
      </w:r>
      <w:r w:rsidRPr="00502716">
        <w:t xml:space="preserve"> </w:t>
      </w:r>
      <w:r>
        <w:t>Виды рефератов и научно-исследовательских работ,</w:t>
      </w:r>
      <w:r w:rsidRPr="00502716">
        <w:t xml:space="preserve"> </w:t>
      </w:r>
      <w:r>
        <w:t>требования к оформлению</w:t>
      </w:r>
    </w:p>
    <w:p w:rsidR="000C5EEE" w:rsidRDefault="000C5EEE" w:rsidP="000C5EEE">
      <w:pPr>
        <w:jc w:val="both"/>
        <w:outlineLvl w:val="0"/>
      </w:pPr>
      <w:r w:rsidRPr="00287464">
        <w:rPr>
          <w:i/>
        </w:rPr>
        <w:t>Практическая часть</w:t>
      </w:r>
      <w:r w:rsidRPr="00502716">
        <w:t xml:space="preserve"> </w:t>
      </w:r>
      <w:r>
        <w:t>Выбор темы работы, работа с различными источниками информации: выход в библиотеку, поиск в Интернете, корректировка текста работы, написание выступления-защиты, тезисов,</w:t>
      </w:r>
      <w:r w:rsidRPr="00502716">
        <w:t xml:space="preserve"> </w:t>
      </w:r>
      <w:r>
        <w:t>создание компьютерной презентации, защита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0C5EEE" w:rsidRPr="00623AEB" w:rsidTr="00623AEB">
        <w:tc>
          <w:tcPr>
            <w:tcW w:w="5494" w:type="dxa"/>
          </w:tcPr>
          <w:p w:rsidR="000C5EEE" w:rsidRPr="00F433B9" w:rsidRDefault="000C5EEE" w:rsidP="00623AEB">
            <w:pPr>
              <w:jc w:val="both"/>
              <w:outlineLvl w:val="0"/>
            </w:pPr>
            <w:r w:rsidRPr="00623AEB">
              <w:rPr>
                <w:b/>
              </w:rPr>
              <w:t>Формы контроля промежуточных результатов</w:t>
            </w:r>
            <w:r w:rsidRPr="00F433B9">
              <w:t xml:space="preserve">: </w:t>
            </w:r>
          </w:p>
          <w:p w:rsidR="000C5EEE" w:rsidRPr="00623AEB" w:rsidRDefault="000C5EEE" w:rsidP="00623AEB">
            <w:pPr>
              <w:jc w:val="both"/>
              <w:outlineLvl w:val="0"/>
              <w:rPr>
                <w:b/>
              </w:rPr>
            </w:pPr>
          </w:p>
        </w:tc>
        <w:tc>
          <w:tcPr>
            <w:tcW w:w="5494" w:type="dxa"/>
          </w:tcPr>
          <w:p w:rsidR="000C5EEE" w:rsidRPr="00623AEB" w:rsidRDefault="000C5EEE" w:rsidP="00623AEB">
            <w:pPr>
              <w:ind w:firstLine="709"/>
              <w:jc w:val="both"/>
              <w:outlineLvl w:val="0"/>
              <w:rPr>
                <w:b/>
              </w:rPr>
            </w:pPr>
            <w:r w:rsidRPr="00623AEB">
              <w:rPr>
                <w:b/>
              </w:rPr>
              <w:t>По окончании обучения обучающиеся:</w:t>
            </w:r>
          </w:p>
          <w:p w:rsidR="000C5EEE" w:rsidRPr="00623AEB" w:rsidRDefault="000C5EEE" w:rsidP="00623AEB">
            <w:pPr>
              <w:jc w:val="both"/>
              <w:outlineLvl w:val="0"/>
              <w:rPr>
                <w:b/>
              </w:rPr>
            </w:pPr>
          </w:p>
        </w:tc>
      </w:tr>
      <w:tr w:rsidR="000C5EEE" w:rsidRPr="00623AEB" w:rsidTr="00623AEB">
        <w:tc>
          <w:tcPr>
            <w:tcW w:w="5494" w:type="dxa"/>
          </w:tcPr>
          <w:p w:rsidR="000C5EEE" w:rsidRPr="00F433B9" w:rsidRDefault="000C5EEE" w:rsidP="00623AEB">
            <w:pPr>
              <w:numPr>
                <w:ilvl w:val="0"/>
                <w:numId w:val="13"/>
              </w:numPr>
              <w:jc w:val="both"/>
            </w:pPr>
            <w:r w:rsidRPr="00F433B9">
              <w:t>тестирование,</w:t>
            </w:r>
          </w:p>
          <w:p w:rsidR="000C5EEE" w:rsidRPr="00F433B9" w:rsidRDefault="000C5EEE" w:rsidP="00623AEB">
            <w:pPr>
              <w:numPr>
                <w:ilvl w:val="0"/>
                <w:numId w:val="12"/>
              </w:numPr>
              <w:jc w:val="both"/>
            </w:pPr>
            <w:r w:rsidRPr="00F433B9">
              <w:t xml:space="preserve">творческие задания, </w:t>
            </w:r>
          </w:p>
          <w:p w:rsidR="000C5EEE" w:rsidRDefault="000C5EEE" w:rsidP="00623AEB">
            <w:pPr>
              <w:numPr>
                <w:ilvl w:val="0"/>
                <w:numId w:val="12"/>
              </w:numPr>
              <w:jc w:val="both"/>
            </w:pPr>
            <w:r>
              <w:t>кроссворды,</w:t>
            </w:r>
          </w:p>
          <w:p w:rsidR="000C5EEE" w:rsidRPr="00F433B9" w:rsidRDefault="000C5EEE" w:rsidP="00623AEB">
            <w:pPr>
              <w:numPr>
                <w:ilvl w:val="0"/>
                <w:numId w:val="12"/>
              </w:numPr>
              <w:jc w:val="both"/>
            </w:pPr>
            <w:r w:rsidRPr="00F433B9">
              <w:t xml:space="preserve">викторины, </w:t>
            </w:r>
          </w:p>
          <w:p w:rsidR="000C5EEE" w:rsidRPr="00F433B9" w:rsidRDefault="000C5EEE" w:rsidP="00623AEB">
            <w:pPr>
              <w:numPr>
                <w:ilvl w:val="0"/>
                <w:numId w:val="12"/>
              </w:numPr>
              <w:jc w:val="both"/>
            </w:pPr>
            <w:r w:rsidRPr="00F433B9">
              <w:t xml:space="preserve">конкурсы, </w:t>
            </w:r>
          </w:p>
          <w:p w:rsidR="000C5EEE" w:rsidRPr="00F433B9" w:rsidRDefault="000C5EEE" w:rsidP="00623AEB">
            <w:pPr>
              <w:numPr>
                <w:ilvl w:val="0"/>
                <w:numId w:val="12"/>
              </w:numPr>
              <w:jc w:val="both"/>
            </w:pPr>
            <w:r w:rsidRPr="00F433B9">
              <w:t>олимпиады,</w:t>
            </w:r>
          </w:p>
          <w:p w:rsidR="000C5EEE" w:rsidRPr="001D6602" w:rsidRDefault="000C5EEE" w:rsidP="00623AEB">
            <w:pPr>
              <w:numPr>
                <w:ilvl w:val="0"/>
                <w:numId w:val="12"/>
              </w:numPr>
              <w:jc w:val="both"/>
            </w:pPr>
            <w:r>
              <w:t>интеллектуальные игры.</w:t>
            </w:r>
          </w:p>
        </w:tc>
        <w:tc>
          <w:tcPr>
            <w:tcW w:w="5494" w:type="dxa"/>
          </w:tcPr>
          <w:p w:rsidR="000C5EEE" w:rsidRPr="00F433B9" w:rsidRDefault="000C5EEE" w:rsidP="00623AEB">
            <w:pPr>
              <w:numPr>
                <w:ilvl w:val="0"/>
                <w:numId w:val="12"/>
              </w:numPr>
              <w:jc w:val="both"/>
            </w:pPr>
            <w:r>
              <w:t>Научатся п</w:t>
            </w:r>
            <w:r w:rsidRPr="00F433B9">
              <w:t xml:space="preserve">роводить </w:t>
            </w:r>
            <w:r>
              <w:t>само</w:t>
            </w:r>
            <w:r w:rsidRPr="00F433B9">
              <w:t>наблюдения и обрабатывать полученные данные</w:t>
            </w:r>
          </w:p>
          <w:p w:rsidR="000C5EEE" w:rsidRDefault="000C5EEE" w:rsidP="00623AEB">
            <w:pPr>
              <w:numPr>
                <w:ilvl w:val="0"/>
                <w:numId w:val="12"/>
              </w:numPr>
              <w:jc w:val="both"/>
            </w:pPr>
            <w:r>
              <w:t xml:space="preserve">Смогут различать </w:t>
            </w:r>
            <w:r w:rsidRPr="00F433B9">
              <w:t xml:space="preserve"> </w:t>
            </w:r>
            <w:r>
              <w:t>органы и системы органов человека, описывать строение и функции систем органов</w:t>
            </w:r>
          </w:p>
          <w:p w:rsidR="000C5EEE" w:rsidRDefault="000C5EEE" w:rsidP="00623AEB">
            <w:pPr>
              <w:numPr>
                <w:ilvl w:val="0"/>
                <w:numId w:val="12"/>
              </w:numPr>
              <w:jc w:val="both"/>
            </w:pPr>
            <w:r>
              <w:t>Освоят правила гигиены и здорового образа жизни</w:t>
            </w:r>
          </w:p>
          <w:p w:rsidR="000C5EEE" w:rsidRPr="001D6602" w:rsidRDefault="000C5EEE" w:rsidP="00623AEB">
            <w:pPr>
              <w:numPr>
                <w:ilvl w:val="0"/>
                <w:numId w:val="12"/>
              </w:numPr>
              <w:jc w:val="both"/>
            </w:pPr>
            <w:r>
              <w:t xml:space="preserve">Познакомятся с </w:t>
            </w:r>
            <w:r w:rsidRPr="00F433B9">
              <w:t>элементам</w:t>
            </w:r>
            <w:r>
              <w:t>и</w:t>
            </w:r>
            <w:r w:rsidRPr="00F433B9">
              <w:t xml:space="preserve"> научной и  исследовательской деятельности</w:t>
            </w:r>
          </w:p>
        </w:tc>
      </w:tr>
    </w:tbl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p w:rsidR="00512C12" w:rsidRDefault="00512C12" w:rsidP="000C5EEE">
      <w:pPr>
        <w:jc w:val="center"/>
        <w:outlineLvl w:val="0"/>
        <w:rPr>
          <w:b/>
        </w:rPr>
      </w:pPr>
    </w:p>
    <w:tbl>
      <w:tblPr>
        <w:tblW w:w="11214" w:type="dxa"/>
        <w:tblInd w:w="-134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4"/>
      </w:tblGrid>
      <w:tr w:rsidR="000C5EEE" w:rsidRPr="00623AEB" w:rsidTr="00623AEB">
        <w:trPr>
          <w:trHeight w:val="13936"/>
        </w:trPr>
        <w:tc>
          <w:tcPr>
            <w:tcW w:w="11214" w:type="dxa"/>
          </w:tcPr>
          <w:p w:rsidR="000C5EEE" w:rsidRPr="00623AEB" w:rsidRDefault="000C5EEE" w:rsidP="00623AEB">
            <w:pPr>
              <w:jc w:val="center"/>
              <w:rPr>
                <w:b/>
              </w:rPr>
            </w:pPr>
            <w:r w:rsidRPr="00623AEB">
              <w:rPr>
                <w:b/>
              </w:rPr>
              <w:lastRenderedPageBreak/>
              <w:t>Литература для учителя</w:t>
            </w:r>
          </w:p>
          <w:p w:rsidR="000C5EEE" w:rsidRPr="00A160A1" w:rsidRDefault="000C5EEE" w:rsidP="00623AEB">
            <w:pPr>
              <w:numPr>
                <w:ilvl w:val="0"/>
                <w:numId w:val="16"/>
              </w:numPr>
            </w:pPr>
            <w:proofErr w:type="spellStart"/>
            <w:r w:rsidRPr="00623AEB">
              <w:rPr>
                <w:b/>
              </w:rPr>
              <w:t>Билич</w:t>
            </w:r>
            <w:proofErr w:type="spellEnd"/>
            <w:r w:rsidRPr="00623AEB">
              <w:rPr>
                <w:b/>
              </w:rPr>
              <w:t xml:space="preserve"> Г.Л., </w:t>
            </w:r>
            <w:proofErr w:type="spellStart"/>
            <w:r w:rsidRPr="00623AEB">
              <w:rPr>
                <w:b/>
              </w:rPr>
              <w:t>Крыжановский</w:t>
            </w:r>
            <w:proofErr w:type="spellEnd"/>
            <w:r w:rsidRPr="00623AEB">
              <w:rPr>
                <w:b/>
              </w:rPr>
              <w:t xml:space="preserve"> В.А. </w:t>
            </w:r>
            <w:r>
              <w:t>Биология. Полный курс. Том 1. Анатомия. – М.: Оникс, 2005.</w:t>
            </w:r>
          </w:p>
          <w:p w:rsidR="000C5EEE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 xml:space="preserve">Борисевич А.И., </w:t>
            </w:r>
            <w:proofErr w:type="spellStart"/>
            <w:r w:rsidRPr="00623AEB">
              <w:rPr>
                <w:b/>
              </w:rPr>
              <w:t>Ковешников</w:t>
            </w:r>
            <w:proofErr w:type="spellEnd"/>
            <w:r w:rsidRPr="00623AEB">
              <w:rPr>
                <w:b/>
              </w:rPr>
              <w:t xml:space="preserve"> В.Г., </w:t>
            </w:r>
            <w:proofErr w:type="spellStart"/>
            <w:r w:rsidRPr="00623AEB">
              <w:rPr>
                <w:b/>
              </w:rPr>
              <w:t>Роменский</w:t>
            </w:r>
            <w:proofErr w:type="spellEnd"/>
            <w:r w:rsidRPr="00623AEB">
              <w:rPr>
                <w:b/>
              </w:rPr>
              <w:t xml:space="preserve"> О.Ю.</w:t>
            </w:r>
            <w:r w:rsidRPr="00DB4D19">
              <w:t xml:space="preserve"> Словарь терминов и понятий по анатомии человека. – М.: </w:t>
            </w:r>
            <w:proofErr w:type="spellStart"/>
            <w:r w:rsidRPr="00DB4D19">
              <w:t>Высш</w:t>
            </w:r>
            <w:proofErr w:type="spellEnd"/>
            <w:r w:rsidRPr="00DB4D19">
              <w:t xml:space="preserve">. </w:t>
            </w:r>
            <w:proofErr w:type="spellStart"/>
            <w:r w:rsidRPr="00DB4D19">
              <w:t>шк</w:t>
            </w:r>
            <w:proofErr w:type="spellEnd"/>
            <w:r w:rsidRPr="00DB4D19">
              <w:t>., 1990.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 xml:space="preserve">Виртуальная школа Кирилла и </w:t>
            </w:r>
            <w:proofErr w:type="spellStart"/>
            <w:r w:rsidRPr="00623AEB">
              <w:rPr>
                <w:b/>
              </w:rPr>
              <w:t>Мефодия</w:t>
            </w:r>
            <w:proofErr w:type="spellEnd"/>
            <w:r w:rsidRPr="00DB4D19">
              <w:t xml:space="preserve">. Уроки биологии. Человек и его здоровье. – М.: ООО «Кирилл и </w:t>
            </w:r>
            <w:proofErr w:type="spellStart"/>
            <w:r w:rsidRPr="00DB4D19">
              <w:t>Мефодий</w:t>
            </w:r>
            <w:proofErr w:type="spellEnd"/>
            <w:r w:rsidRPr="00DB4D19">
              <w:t>», 200</w:t>
            </w:r>
            <w:r w:rsidR="00623AEB">
              <w:t>9</w:t>
            </w:r>
            <w:r w:rsidRPr="00DB4D19">
              <w:t>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</w:pPr>
            <w:proofErr w:type="spellStart"/>
            <w:r w:rsidRPr="00623AEB">
              <w:rPr>
                <w:b/>
              </w:rPr>
              <w:t>Дереклеева</w:t>
            </w:r>
            <w:proofErr w:type="spellEnd"/>
            <w:r w:rsidRPr="00623AEB">
              <w:rPr>
                <w:b/>
              </w:rPr>
              <w:t xml:space="preserve"> Н.И.</w:t>
            </w:r>
            <w:r w:rsidRPr="00DB4D19">
              <w:t xml:space="preserve"> Развитие коммуникативной культуры учащихся на уроке и во </w:t>
            </w:r>
            <w:proofErr w:type="spellStart"/>
            <w:r w:rsidRPr="00DB4D19">
              <w:t>внеклассой</w:t>
            </w:r>
            <w:proofErr w:type="spellEnd"/>
            <w:r w:rsidRPr="00DB4D19">
              <w:t xml:space="preserve"> работе: Игровые упражнения. – М.: 5 за знания, 20</w:t>
            </w:r>
            <w:r w:rsidR="00623AEB">
              <w:t>11</w:t>
            </w:r>
            <w:r w:rsidRPr="00DB4D19">
              <w:t>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>Жигарев И.А., Пономарёва О.Н., Чернова Н.М.</w:t>
            </w:r>
            <w:r w:rsidRPr="00DB4D19">
              <w:t xml:space="preserve"> Основы экологии: Сборник задач, упражнений и практических работ к учебнику под редакцией Н.М. Черновой «Основы экологии». – М.: Дрофа, </w:t>
            </w:r>
            <w:r w:rsidRPr="00623AEB">
              <w:rPr>
                <w:b/>
              </w:rPr>
              <w:t xml:space="preserve"> </w:t>
            </w:r>
            <w:r w:rsidRPr="00DB4D19">
              <w:t>20</w:t>
            </w:r>
            <w:r w:rsidR="00623AEB">
              <w:t>1</w:t>
            </w:r>
            <w:r w:rsidRPr="00DB4D19">
              <w:t>1.</w:t>
            </w:r>
          </w:p>
          <w:p w:rsidR="000C5EEE" w:rsidRPr="008E0B9A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 xml:space="preserve">Казаков В.Н., Леках В.А., </w:t>
            </w:r>
            <w:proofErr w:type="spellStart"/>
            <w:r w:rsidRPr="00623AEB">
              <w:rPr>
                <w:b/>
              </w:rPr>
              <w:t>Тарапата</w:t>
            </w:r>
            <w:proofErr w:type="spellEnd"/>
            <w:r w:rsidRPr="00623AEB">
              <w:rPr>
                <w:b/>
              </w:rPr>
              <w:t xml:space="preserve"> Н.И. </w:t>
            </w:r>
            <w:r w:rsidRPr="008E0B9A">
              <w:t>Физиология в задачах</w:t>
            </w:r>
            <w:r>
              <w:t>. – Ростов – на- Дону: Феникс, 1996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</w:pPr>
            <w:proofErr w:type="spellStart"/>
            <w:r w:rsidRPr="00623AEB">
              <w:rPr>
                <w:b/>
              </w:rPr>
              <w:t>Колбовский</w:t>
            </w:r>
            <w:proofErr w:type="spellEnd"/>
            <w:r w:rsidRPr="00623AEB">
              <w:rPr>
                <w:b/>
              </w:rPr>
              <w:t xml:space="preserve"> Е.Ю.</w:t>
            </w:r>
            <w:r w:rsidRPr="00DB4D19">
              <w:t xml:space="preserve"> Изучаем природу в городе. – Ярославль: Академия развития, 20</w:t>
            </w:r>
            <w:r w:rsidR="00623AEB">
              <w:t>12</w:t>
            </w:r>
            <w:r w:rsidRPr="00DB4D19">
              <w:t>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>Кузнецов В.Н</w:t>
            </w:r>
            <w:r w:rsidRPr="00DB4D19">
              <w:t>. Справочные и дополнительные материалы к урокам экологии. – М.: Дрофа, 20</w:t>
            </w:r>
            <w:r w:rsidR="00623AEB">
              <w:t>1</w:t>
            </w:r>
            <w:r w:rsidRPr="00DB4D19">
              <w:t>2.</w:t>
            </w:r>
          </w:p>
          <w:p w:rsidR="000C5EEE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 xml:space="preserve">Пономарёва И.Н. </w:t>
            </w:r>
            <w:r w:rsidRPr="00DB4D19">
              <w:t xml:space="preserve">Экология. – М.: </w:t>
            </w:r>
            <w:proofErr w:type="spellStart"/>
            <w:r w:rsidRPr="00DB4D19">
              <w:t>Вентана</w:t>
            </w:r>
            <w:proofErr w:type="spellEnd"/>
            <w:r w:rsidRPr="00DB4D19">
              <w:t xml:space="preserve"> - </w:t>
            </w:r>
            <w:proofErr w:type="spellStart"/>
            <w:r w:rsidRPr="00DB4D19">
              <w:t>Графф</w:t>
            </w:r>
            <w:proofErr w:type="spellEnd"/>
            <w:r w:rsidRPr="00DB4D19">
              <w:t>, 2001.</w:t>
            </w:r>
          </w:p>
          <w:p w:rsidR="000C5EEE" w:rsidRPr="00985A76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 xml:space="preserve">Прохоров Б.Б. </w:t>
            </w:r>
            <w:r w:rsidRPr="00985A76">
              <w:t>Экология человека</w:t>
            </w:r>
            <w:r>
              <w:t>. Терминологический словарь. – Ростов – на – Дону: Оникс, 20</w:t>
            </w:r>
            <w:r w:rsidR="00623AEB">
              <w:t>11</w:t>
            </w:r>
            <w:r>
              <w:t>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  <w:jc w:val="both"/>
            </w:pPr>
            <w:proofErr w:type="spellStart"/>
            <w:r w:rsidRPr="00623AEB">
              <w:rPr>
                <w:b/>
              </w:rPr>
              <w:t>Реймерс</w:t>
            </w:r>
            <w:proofErr w:type="spellEnd"/>
            <w:r w:rsidRPr="00623AEB">
              <w:rPr>
                <w:b/>
              </w:rPr>
              <w:t xml:space="preserve"> Н.Ф.</w:t>
            </w:r>
            <w:r w:rsidRPr="00DB4D19">
              <w:t xml:space="preserve"> Основные биолог</w:t>
            </w:r>
            <w:r>
              <w:t>ические понятия и термины: Кн. д</w:t>
            </w:r>
            <w:r w:rsidRPr="00DB4D19">
              <w:t xml:space="preserve">ля учителя. – М.: Просвещение, </w:t>
            </w:r>
            <w:r w:rsidR="00623AEB">
              <w:t>2009</w:t>
            </w:r>
            <w:r w:rsidRPr="00DB4D19">
              <w:t>.</w:t>
            </w:r>
          </w:p>
          <w:p w:rsidR="000C5EEE" w:rsidRPr="00F72062" w:rsidRDefault="000C5EEE" w:rsidP="00623AEB">
            <w:pPr>
              <w:numPr>
                <w:ilvl w:val="0"/>
                <w:numId w:val="16"/>
              </w:numPr>
            </w:pPr>
            <w:proofErr w:type="spellStart"/>
            <w:r w:rsidRPr="00623AEB">
              <w:rPr>
                <w:b/>
              </w:rPr>
              <w:t>Рохлов</w:t>
            </w:r>
            <w:proofErr w:type="spellEnd"/>
            <w:r w:rsidRPr="00623AEB">
              <w:rPr>
                <w:b/>
              </w:rPr>
              <w:t xml:space="preserve"> В.С., </w:t>
            </w:r>
            <w:proofErr w:type="spellStart"/>
            <w:r w:rsidRPr="00623AEB">
              <w:rPr>
                <w:b/>
              </w:rPr>
              <w:t>Сивоглазов</w:t>
            </w:r>
            <w:proofErr w:type="spellEnd"/>
            <w:r w:rsidRPr="00623AEB">
              <w:rPr>
                <w:b/>
              </w:rPr>
              <w:t xml:space="preserve"> В.И.</w:t>
            </w:r>
            <w:r>
              <w:t xml:space="preserve"> Практикум по анатомии и физиологии человека. – М.: Академия, </w:t>
            </w:r>
            <w:r w:rsidR="00623AEB">
              <w:t>2008</w:t>
            </w:r>
            <w:r>
              <w:t>.</w:t>
            </w:r>
          </w:p>
          <w:p w:rsidR="000C5EEE" w:rsidRPr="0087094E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>Самусев Р.П.</w:t>
            </w:r>
            <w:r w:rsidRPr="0087094E">
              <w:t xml:space="preserve"> Атлас анатомии человека. – М.: ООО «Издательский дом «ОНИКС 21 век», 20</w:t>
            </w:r>
            <w:r w:rsidR="00623AEB">
              <w:t>1</w:t>
            </w:r>
            <w:r w:rsidRPr="0087094E">
              <w:t>2.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</w:pPr>
            <w:r w:rsidRPr="00623AEB">
              <w:rPr>
                <w:b/>
              </w:rPr>
              <w:t>Фадеева Е.О., Бабенко В.Г.</w:t>
            </w:r>
            <w:r w:rsidRPr="00DB4D19">
              <w:t xml:space="preserve"> Экология. Организмы и среда их обитания: Практикум. – М.: </w:t>
            </w:r>
            <w:proofErr w:type="spellStart"/>
            <w:r w:rsidRPr="00DB4D19">
              <w:t>Изд</w:t>
            </w:r>
            <w:proofErr w:type="spellEnd"/>
            <w:r w:rsidRPr="00DB4D19">
              <w:t xml:space="preserve"> –</w:t>
            </w:r>
            <w:r>
              <w:t xml:space="preserve"> </w:t>
            </w:r>
            <w:r w:rsidRPr="00DB4D19">
              <w:t>во НЦ ЭНАС, 20</w:t>
            </w:r>
            <w:r w:rsidR="00623AEB">
              <w:t>1</w:t>
            </w:r>
            <w:r w:rsidRPr="00DB4D19">
              <w:t>2.</w:t>
            </w:r>
          </w:p>
          <w:p w:rsidR="000C5EEE" w:rsidRPr="00DB4D19" w:rsidRDefault="000C5EEE" w:rsidP="00623AEB">
            <w:pPr>
              <w:numPr>
                <w:ilvl w:val="0"/>
                <w:numId w:val="16"/>
              </w:numPr>
              <w:tabs>
                <w:tab w:val="left" w:pos="2481"/>
              </w:tabs>
            </w:pPr>
            <w:r w:rsidRPr="00623AEB">
              <w:rPr>
                <w:b/>
              </w:rPr>
              <w:t>Чернова Н.М., Былова А.М.</w:t>
            </w:r>
            <w:r w:rsidRPr="00DB4D19">
              <w:t xml:space="preserve"> Экология. – М.: Просвещение, 19</w:t>
            </w:r>
            <w:r w:rsidR="00623AEB">
              <w:t>99</w:t>
            </w:r>
            <w:r w:rsidRPr="00DB4D19">
              <w:t>.</w:t>
            </w:r>
          </w:p>
          <w:p w:rsidR="000C5EEE" w:rsidRPr="00623AEB" w:rsidRDefault="000C5EEE" w:rsidP="000C5EEE">
            <w:pPr>
              <w:rPr>
                <w:b/>
              </w:rPr>
            </w:pPr>
            <w:r w:rsidRPr="00623AEB">
              <w:rPr>
                <w:b/>
              </w:rPr>
              <w:t xml:space="preserve">                                                     Литература для обучающихся</w:t>
            </w:r>
          </w:p>
          <w:p w:rsidR="000C5EEE" w:rsidRPr="00F433B9" w:rsidRDefault="000C5EEE" w:rsidP="00623AEB">
            <w:pPr>
              <w:numPr>
                <w:ilvl w:val="0"/>
                <w:numId w:val="17"/>
              </w:numPr>
              <w:jc w:val="both"/>
            </w:pPr>
            <w:r w:rsidRPr="00623AEB">
              <w:rPr>
                <w:b/>
              </w:rPr>
              <w:t>Биологический энциклопедический словарь</w:t>
            </w:r>
            <w:r w:rsidRPr="00F433B9">
              <w:t xml:space="preserve">  /Под ред. М.С. Гилярова. –  М.: Сов. Энциклопедия, 19</w:t>
            </w:r>
            <w:r w:rsidR="00623AEB">
              <w:t>99</w:t>
            </w:r>
            <w:r w:rsidRPr="00F433B9">
              <w:t>.</w:t>
            </w:r>
          </w:p>
          <w:p w:rsidR="000C5EEE" w:rsidRPr="00F433B9" w:rsidRDefault="000C5EEE" w:rsidP="00623AEB">
            <w:pPr>
              <w:numPr>
                <w:ilvl w:val="0"/>
                <w:numId w:val="17"/>
              </w:numPr>
              <w:jc w:val="both"/>
            </w:pPr>
            <w:r w:rsidRPr="00623AEB">
              <w:rPr>
                <w:b/>
              </w:rPr>
              <w:t xml:space="preserve">Биология: </w:t>
            </w:r>
            <w:r w:rsidRPr="00F433B9">
              <w:t xml:space="preserve">Справочник школьника /Составитель З.А. Власова. – М.: Слово, </w:t>
            </w:r>
            <w:r w:rsidR="00623AEB">
              <w:t>200</w:t>
            </w:r>
            <w:r w:rsidRPr="00F433B9">
              <w:t>6.</w:t>
            </w:r>
          </w:p>
          <w:p w:rsidR="000C5EEE" w:rsidRPr="00F433B9" w:rsidRDefault="000C5EEE" w:rsidP="00623AEB">
            <w:pPr>
              <w:numPr>
                <w:ilvl w:val="0"/>
                <w:numId w:val="17"/>
              </w:numPr>
              <w:jc w:val="both"/>
            </w:pPr>
            <w:r w:rsidRPr="00623AEB">
              <w:rPr>
                <w:b/>
              </w:rPr>
              <w:t xml:space="preserve">Жигарев И.А. </w:t>
            </w:r>
            <w:r w:rsidRPr="00F433B9">
              <w:t xml:space="preserve">Рабочая тетрадь к «Основам экологии». – М.: Просвещение, </w:t>
            </w:r>
            <w:r w:rsidR="00623AEB">
              <w:t>2007</w:t>
            </w:r>
            <w:r w:rsidRPr="00F433B9">
              <w:t>.</w:t>
            </w:r>
          </w:p>
          <w:p w:rsidR="000C5EEE" w:rsidRDefault="000C5EEE" w:rsidP="00623AEB">
            <w:pPr>
              <w:numPr>
                <w:ilvl w:val="0"/>
                <w:numId w:val="17"/>
              </w:numPr>
              <w:jc w:val="both"/>
            </w:pPr>
            <w:r w:rsidRPr="00623AEB">
              <w:rPr>
                <w:b/>
              </w:rPr>
              <w:t xml:space="preserve">Кузнецова М.А., </w:t>
            </w:r>
            <w:proofErr w:type="spellStart"/>
            <w:r w:rsidRPr="00623AEB">
              <w:rPr>
                <w:b/>
              </w:rPr>
              <w:t>Резникова</w:t>
            </w:r>
            <w:proofErr w:type="spellEnd"/>
            <w:r w:rsidRPr="00623AEB">
              <w:rPr>
                <w:b/>
              </w:rPr>
              <w:t xml:space="preserve"> А.С.</w:t>
            </w:r>
            <w:r w:rsidRPr="00F433B9">
              <w:t xml:space="preserve"> Сказания о лекарственных растениях. – М.: </w:t>
            </w:r>
            <w:proofErr w:type="spellStart"/>
            <w:r w:rsidRPr="00F433B9">
              <w:t>Высш</w:t>
            </w:r>
            <w:proofErr w:type="spellEnd"/>
            <w:r w:rsidRPr="00F433B9">
              <w:t xml:space="preserve">. </w:t>
            </w:r>
            <w:proofErr w:type="spellStart"/>
            <w:r w:rsidRPr="00F433B9">
              <w:t>шк</w:t>
            </w:r>
            <w:proofErr w:type="spellEnd"/>
            <w:r w:rsidRPr="00F433B9">
              <w:t xml:space="preserve">., </w:t>
            </w:r>
            <w:r w:rsidR="00623AEB">
              <w:t>200</w:t>
            </w:r>
            <w:r w:rsidRPr="00F433B9">
              <w:t>2.</w:t>
            </w:r>
          </w:p>
          <w:p w:rsidR="000C5EEE" w:rsidRPr="00610A9F" w:rsidRDefault="000C5EEE" w:rsidP="00623AEB">
            <w:pPr>
              <w:numPr>
                <w:ilvl w:val="0"/>
                <w:numId w:val="17"/>
              </w:numPr>
              <w:jc w:val="both"/>
            </w:pPr>
            <w:proofErr w:type="spellStart"/>
            <w:r w:rsidRPr="00623AEB">
              <w:rPr>
                <w:b/>
              </w:rPr>
              <w:t>Сапин</w:t>
            </w:r>
            <w:proofErr w:type="spellEnd"/>
            <w:r w:rsidRPr="00623AEB">
              <w:rPr>
                <w:b/>
              </w:rPr>
              <w:t xml:space="preserve"> М.Р., </w:t>
            </w:r>
            <w:proofErr w:type="spellStart"/>
            <w:r w:rsidRPr="00623AEB">
              <w:rPr>
                <w:b/>
              </w:rPr>
              <w:t>Брыскина</w:t>
            </w:r>
            <w:proofErr w:type="spellEnd"/>
            <w:r w:rsidRPr="00623AEB">
              <w:rPr>
                <w:b/>
              </w:rPr>
              <w:t xml:space="preserve"> З.Г. </w:t>
            </w:r>
            <w:r w:rsidRPr="00610A9F">
              <w:t>Анатомия и физиология человека</w:t>
            </w:r>
            <w:r>
              <w:t xml:space="preserve">. – М.: Просвещение, </w:t>
            </w:r>
            <w:r w:rsidR="00623AEB">
              <w:t>2009</w:t>
            </w:r>
            <w:r>
              <w:t>.</w:t>
            </w:r>
          </w:p>
          <w:p w:rsidR="000C5EEE" w:rsidRDefault="000C5EEE" w:rsidP="00623AEB">
            <w:pPr>
              <w:numPr>
                <w:ilvl w:val="0"/>
                <w:numId w:val="17"/>
              </w:numPr>
              <w:jc w:val="both"/>
            </w:pPr>
            <w:r w:rsidRPr="00623AEB">
              <w:rPr>
                <w:b/>
              </w:rPr>
              <w:t>Чернова Н.М. и др</w:t>
            </w:r>
            <w:r w:rsidRPr="00F433B9">
              <w:t xml:space="preserve">. Основы экологии: Учеб. для </w:t>
            </w:r>
            <w:proofErr w:type="spellStart"/>
            <w:r w:rsidRPr="00F433B9">
              <w:t>общеобразоват</w:t>
            </w:r>
            <w:proofErr w:type="spellEnd"/>
            <w:r w:rsidRPr="00F433B9">
              <w:t xml:space="preserve">. учреждений. – М.: Дрофа, </w:t>
            </w:r>
            <w:r w:rsidR="00623AEB">
              <w:t>200</w:t>
            </w:r>
            <w:r w:rsidRPr="00F433B9">
              <w:t>9.</w:t>
            </w:r>
          </w:p>
          <w:p w:rsidR="000C5EEE" w:rsidRPr="0087094E" w:rsidRDefault="000C5EEE" w:rsidP="00623AEB">
            <w:pPr>
              <w:numPr>
                <w:ilvl w:val="0"/>
                <w:numId w:val="17"/>
              </w:numPr>
            </w:pPr>
            <w:r w:rsidRPr="00623AEB">
              <w:rPr>
                <w:b/>
              </w:rPr>
              <w:t>Энциклопедия для детей</w:t>
            </w:r>
            <w:r w:rsidRPr="0087094E">
              <w:t xml:space="preserve">. Том 18. Человек. Ч.1. Происхождение и природа человека. Как работает тело. Искусство быть здоровым /глав. Ред. В.А. Володин. – М.: </w:t>
            </w:r>
            <w:proofErr w:type="spellStart"/>
            <w:r w:rsidRPr="0087094E">
              <w:t>Аванта+</w:t>
            </w:r>
            <w:proofErr w:type="spellEnd"/>
            <w:r w:rsidRPr="0087094E">
              <w:t>, 20</w:t>
            </w:r>
            <w:r w:rsidR="00623AEB">
              <w:t>1</w:t>
            </w:r>
            <w:r w:rsidRPr="0087094E">
              <w:t>1.</w:t>
            </w:r>
            <w:r w:rsidRPr="00623AEB">
              <w:rPr>
                <w:b/>
              </w:rPr>
              <w:t xml:space="preserve">                                       </w:t>
            </w:r>
          </w:p>
          <w:p w:rsidR="000C5EEE" w:rsidRDefault="000C5EEE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64F02" w:rsidRPr="00623AEB" w:rsidRDefault="00A64F02" w:rsidP="00623AEB">
            <w:pPr>
              <w:jc w:val="center"/>
              <w:outlineLvl w:val="0"/>
              <w:rPr>
                <w:b/>
              </w:rPr>
            </w:pPr>
            <w:r w:rsidRPr="00623AEB">
              <w:rPr>
                <w:b/>
              </w:rPr>
              <w:t xml:space="preserve">Планирование занятий кружка </w:t>
            </w:r>
          </w:p>
          <w:p w:rsidR="00A64F02" w:rsidRPr="00623AEB" w:rsidRDefault="00A64F02" w:rsidP="00623AEB">
            <w:pPr>
              <w:jc w:val="center"/>
              <w:rPr>
                <w:b/>
              </w:rPr>
            </w:pPr>
            <w:r w:rsidRPr="00623AEB">
              <w:rPr>
                <w:b/>
              </w:rPr>
              <w:t>Курс «Человек и его здоровье»</w:t>
            </w: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tbl>
            <w:tblPr>
              <w:tblW w:w="10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6"/>
              <w:gridCol w:w="2518"/>
              <w:gridCol w:w="724"/>
              <w:gridCol w:w="720"/>
              <w:gridCol w:w="1696"/>
              <w:gridCol w:w="1568"/>
              <w:gridCol w:w="6"/>
              <w:gridCol w:w="1769"/>
              <w:gridCol w:w="1372"/>
            </w:tblGrid>
            <w:tr w:rsidR="00512C12" w:rsidTr="00623AEB">
              <w:trPr>
                <w:trHeight w:val="255"/>
              </w:trPr>
              <w:tc>
                <w:tcPr>
                  <w:tcW w:w="616" w:type="dxa"/>
                  <w:vMerge w:val="restart"/>
                </w:tcPr>
                <w:p w:rsidR="00512C12" w:rsidRDefault="00512C12" w:rsidP="00623AEB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518" w:type="dxa"/>
                  <w:vMerge w:val="restart"/>
                </w:tcPr>
                <w:p w:rsidR="00512C12" w:rsidRDefault="00512C12" w:rsidP="00623AEB">
                  <w:pPr>
                    <w:jc w:val="center"/>
                  </w:pPr>
                  <w:r>
                    <w:t>Тема занятия</w:t>
                  </w:r>
                </w:p>
              </w:tc>
              <w:tc>
                <w:tcPr>
                  <w:tcW w:w="1444" w:type="dxa"/>
                  <w:gridSpan w:val="2"/>
                </w:tcPr>
                <w:p w:rsidR="00512C12" w:rsidRDefault="00512C12" w:rsidP="00623AEB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1696" w:type="dxa"/>
                  <w:vMerge w:val="restart"/>
                </w:tcPr>
                <w:p w:rsidR="00512C12" w:rsidRDefault="00512C12" w:rsidP="00623AEB">
                  <w:pPr>
                    <w:jc w:val="center"/>
                  </w:pPr>
                  <w:r>
                    <w:t>Вид деятельности</w:t>
                  </w:r>
                </w:p>
              </w:tc>
              <w:tc>
                <w:tcPr>
                  <w:tcW w:w="1568" w:type="dxa"/>
                  <w:vMerge w:val="restart"/>
                </w:tcPr>
                <w:p w:rsidR="00512C12" w:rsidRDefault="00512C12" w:rsidP="00623AEB">
                  <w:pPr>
                    <w:jc w:val="center"/>
                  </w:pPr>
                  <w:r>
                    <w:t>Вид контроля</w:t>
                  </w: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512C12" w:rsidRDefault="00512C12" w:rsidP="00623AEB">
                  <w:pPr>
                    <w:jc w:val="center"/>
                  </w:pPr>
                  <w:r>
                    <w:t>Планируемый результат</w:t>
                  </w:r>
                </w:p>
              </w:tc>
              <w:tc>
                <w:tcPr>
                  <w:tcW w:w="1372" w:type="dxa"/>
                  <w:vMerge w:val="restart"/>
                </w:tcPr>
                <w:p w:rsidR="00512C12" w:rsidRDefault="00512C12" w:rsidP="00623AEB">
                  <w:pPr>
                    <w:jc w:val="center"/>
                  </w:pPr>
                  <w:r>
                    <w:t>Домашняя работа</w:t>
                  </w:r>
                </w:p>
              </w:tc>
            </w:tr>
            <w:tr w:rsidR="00512C12" w:rsidTr="00623AEB">
              <w:trPr>
                <w:trHeight w:val="300"/>
              </w:trPr>
              <w:tc>
                <w:tcPr>
                  <w:tcW w:w="616" w:type="dxa"/>
                  <w:vMerge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2518" w:type="dxa"/>
                  <w:vMerge/>
                </w:tcPr>
                <w:p w:rsidR="00512C12" w:rsidRDefault="00512C12" w:rsidP="00623AEB">
                  <w:pPr>
                    <w:jc w:val="center"/>
                  </w:pPr>
                </w:p>
              </w:tc>
              <w:tc>
                <w:tcPr>
                  <w:tcW w:w="724" w:type="dxa"/>
                </w:tcPr>
                <w:p w:rsidR="00512C12" w:rsidRDefault="00A64F02" w:rsidP="00623AEB">
                  <w:pPr>
                    <w:jc w:val="center"/>
                  </w:pPr>
                  <w:r>
                    <w:t>план</w:t>
                  </w:r>
                </w:p>
              </w:tc>
              <w:tc>
                <w:tcPr>
                  <w:tcW w:w="720" w:type="dxa"/>
                </w:tcPr>
                <w:p w:rsidR="00512C12" w:rsidRDefault="00A64F02" w:rsidP="00623AEB">
                  <w:pPr>
                    <w:jc w:val="center"/>
                  </w:pPr>
                  <w:r>
                    <w:t>факт</w:t>
                  </w:r>
                </w:p>
              </w:tc>
              <w:tc>
                <w:tcPr>
                  <w:tcW w:w="1696" w:type="dxa"/>
                  <w:vMerge/>
                </w:tcPr>
                <w:p w:rsidR="00512C12" w:rsidRDefault="00512C12" w:rsidP="00623AEB">
                  <w:pPr>
                    <w:jc w:val="center"/>
                  </w:pPr>
                </w:p>
              </w:tc>
              <w:tc>
                <w:tcPr>
                  <w:tcW w:w="1568" w:type="dxa"/>
                  <w:vMerge/>
                </w:tcPr>
                <w:p w:rsidR="00512C12" w:rsidRDefault="00512C12" w:rsidP="00623AEB">
                  <w:pPr>
                    <w:jc w:val="center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512C12" w:rsidRDefault="00512C12" w:rsidP="00623AEB">
                  <w:pPr>
                    <w:jc w:val="center"/>
                  </w:pPr>
                </w:p>
              </w:tc>
              <w:tc>
                <w:tcPr>
                  <w:tcW w:w="1372" w:type="dxa"/>
                  <w:vMerge/>
                </w:tcPr>
                <w:p w:rsidR="00512C12" w:rsidRDefault="00512C12" w:rsidP="00623AEB">
                  <w:pPr>
                    <w:jc w:val="center"/>
                  </w:pPr>
                </w:p>
              </w:tc>
            </w:tr>
            <w:tr w:rsidR="001D64A8" w:rsidTr="00623AEB">
              <w:tc>
                <w:tcPr>
                  <w:tcW w:w="10989" w:type="dxa"/>
                  <w:gridSpan w:val="9"/>
                </w:tcPr>
                <w:p w:rsidR="001D64A8" w:rsidRDefault="001D64A8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 1 Строение организма человека</w:t>
                  </w:r>
                </w:p>
              </w:tc>
            </w:tr>
            <w:tr w:rsidR="00512C12" w:rsidTr="00623AEB">
              <w:tc>
                <w:tcPr>
                  <w:tcW w:w="616" w:type="dxa"/>
                </w:tcPr>
                <w:p w:rsidR="00512C12" w:rsidRDefault="00512C12" w:rsidP="00623AEB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518" w:type="dxa"/>
                </w:tcPr>
                <w:p w:rsidR="00512C12" w:rsidRDefault="00512C12" w:rsidP="00623AEB">
                  <w:pPr>
                    <w:jc w:val="both"/>
                  </w:pPr>
                  <w:r w:rsidRPr="00F433B9">
                    <w:t>Происхождение человека</w:t>
                  </w:r>
                </w:p>
              </w:tc>
              <w:tc>
                <w:tcPr>
                  <w:tcW w:w="724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512C12" w:rsidRPr="00623AEB" w:rsidRDefault="00ED1518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Вводная лекция с элементами беседы и дискуссии</w:t>
                  </w:r>
                </w:p>
              </w:tc>
              <w:tc>
                <w:tcPr>
                  <w:tcW w:w="1568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о принадлежности человека к типу Хордовые;  к классу Млекопитающие; к отряду Приматы; характерные особенности предшественников современного человека.</w:t>
                  </w:r>
                </w:p>
                <w:p w:rsidR="00512C12" w:rsidRDefault="00356709" w:rsidP="005924F3">
                  <w:r w:rsidRPr="00623AEB">
                    <w:rPr>
                      <w:sz w:val="20"/>
                      <w:szCs w:val="20"/>
                    </w:rPr>
                    <w:t>Уметь приводить примеры рудиментов и атавизмов у человека; находить черты сходства у зародышей человека и животных.</w:t>
                  </w:r>
                </w:p>
              </w:tc>
              <w:tc>
                <w:tcPr>
                  <w:tcW w:w="1372" w:type="dxa"/>
                </w:tcPr>
                <w:p w:rsidR="00512C12" w:rsidRPr="00623AEB" w:rsidRDefault="00512C12" w:rsidP="00623A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Строение клетки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312F35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Лабораторная работа №1.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строение клетки; органоиды клетки и их функции.</w:t>
                  </w:r>
                </w:p>
                <w:p w:rsidR="00356709" w:rsidRDefault="00356709" w:rsidP="005924F3">
                  <w:r w:rsidRPr="00623AEB">
                    <w:rPr>
                      <w:sz w:val="20"/>
                      <w:szCs w:val="20"/>
                    </w:rPr>
                    <w:t>Уметь описывать и узнавать этапы деления клетки; характеризовать механизм действия фермента.</w:t>
                  </w: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Способы деления клетки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2B7785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Практическая работа .</w:t>
                  </w:r>
                </w:p>
              </w:tc>
              <w:tc>
                <w:tcPr>
                  <w:tcW w:w="1568" w:type="dxa"/>
                </w:tcPr>
                <w:p w:rsidR="00356709" w:rsidRPr="00623AEB" w:rsidRDefault="00A9744D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Терминологический диктант</w:t>
                  </w: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512C12" w:rsidTr="00623AEB">
              <w:tc>
                <w:tcPr>
                  <w:tcW w:w="616" w:type="dxa"/>
                </w:tcPr>
                <w:p w:rsidR="00512C12" w:rsidRDefault="00FC1453" w:rsidP="00623AEB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2518" w:type="dxa"/>
                </w:tcPr>
                <w:p w:rsidR="00512C12" w:rsidRDefault="00FC1453" w:rsidP="00623AEB">
                  <w:pPr>
                    <w:jc w:val="both"/>
                  </w:pPr>
                  <w:r w:rsidRPr="00F433B9">
                    <w:t>Вирусы</w:t>
                  </w:r>
                </w:p>
              </w:tc>
              <w:tc>
                <w:tcPr>
                  <w:tcW w:w="724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512C12" w:rsidRDefault="002B7785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 и дискуссии</w:t>
                  </w:r>
                </w:p>
              </w:tc>
              <w:tc>
                <w:tcPr>
                  <w:tcW w:w="1568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512C12" w:rsidRDefault="00F916CD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Составить кроссворд по теме.</w:t>
                  </w:r>
                </w:p>
              </w:tc>
            </w:tr>
            <w:tr w:rsidR="00512C12" w:rsidTr="00623AEB">
              <w:tc>
                <w:tcPr>
                  <w:tcW w:w="616" w:type="dxa"/>
                </w:tcPr>
                <w:p w:rsidR="00512C12" w:rsidRDefault="00FC1453" w:rsidP="00623AEB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2518" w:type="dxa"/>
                </w:tcPr>
                <w:p w:rsidR="00512C12" w:rsidRDefault="00FC1453" w:rsidP="00623AEB">
                  <w:pPr>
                    <w:jc w:val="both"/>
                  </w:pPr>
                  <w:r w:rsidRPr="00F433B9">
                    <w:t>Органы, системы органов, аппараты органов</w:t>
                  </w:r>
                </w:p>
              </w:tc>
              <w:tc>
                <w:tcPr>
                  <w:tcW w:w="724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512C12" w:rsidRDefault="002B7785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 и дискуссии</w:t>
                  </w:r>
                </w:p>
              </w:tc>
              <w:tc>
                <w:tcPr>
                  <w:tcW w:w="1568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определение терминов; органы человека, относящиеся к определенным системам.</w:t>
                  </w:r>
                </w:p>
                <w:p w:rsidR="00512C12" w:rsidRDefault="00356709" w:rsidP="005924F3">
                  <w:r w:rsidRPr="00623AEB">
                    <w:rPr>
                      <w:sz w:val="20"/>
                      <w:szCs w:val="20"/>
                    </w:rPr>
                    <w:t>Уметь называть факторы сохранения постоянство внутренней среды организма</w:t>
                  </w:r>
                </w:p>
              </w:tc>
              <w:tc>
                <w:tcPr>
                  <w:tcW w:w="1372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</w:tr>
            <w:tr w:rsidR="00512C12" w:rsidTr="00623AEB">
              <w:tc>
                <w:tcPr>
                  <w:tcW w:w="616" w:type="dxa"/>
                </w:tcPr>
                <w:p w:rsidR="00512C12" w:rsidRDefault="00FC1453" w:rsidP="00623AEB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2518" w:type="dxa"/>
                </w:tcPr>
                <w:p w:rsidR="00512C12" w:rsidRDefault="00FC1453" w:rsidP="00623AEB">
                  <w:pPr>
                    <w:jc w:val="both"/>
                  </w:pPr>
                  <w:r w:rsidRPr="00F433B9">
                    <w:t>Зачет по теме</w:t>
                  </w:r>
                </w:p>
              </w:tc>
              <w:tc>
                <w:tcPr>
                  <w:tcW w:w="724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568" w:type="dxa"/>
                </w:tcPr>
                <w:p w:rsidR="00512C12" w:rsidRDefault="0013308B" w:rsidP="00623AEB">
                  <w:pPr>
                    <w:jc w:val="center"/>
                  </w:pPr>
                  <w:r>
                    <w:t>Зачет.</w:t>
                  </w:r>
                </w:p>
              </w:tc>
              <w:tc>
                <w:tcPr>
                  <w:tcW w:w="1775" w:type="dxa"/>
                  <w:gridSpan w:val="2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</w:tr>
            <w:tr w:rsidR="00FC1453" w:rsidTr="00623AEB">
              <w:tc>
                <w:tcPr>
                  <w:tcW w:w="10989" w:type="dxa"/>
                  <w:gridSpan w:val="9"/>
                </w:tcPr>
                <w:p w:rsidR="00FC1453" w:rsidRDefault="00FC1453" w:rsidP="00623AEB">
                  <w:pPr>
                    <w:jc w:val="center"/>
                  </w:pPr>
                  <w:r w:rsidRPr="00623AEB">
                    <w:rPr>
                      <w:b/>
                    </w:rPr>
                    <w:lastRenderedPageBreak/>
                    <w:t>Тема 2 Опорно-двигательный аппарат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Строение скелета: отделы, типы соединений, виды костей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1E714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 и дискуссии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строение и функции опорной – двигательной системы; типы соединения костей; принадлежность скелета и мышц к одной системе; химический состав костей.</w:t>
                  </w:r>
                </w:p>
                <w:p w:rsidR="00356709" w:rsidRDefault="00356709" w:rsidP="005924F3">
                  <w:r w:rsidRPr="00623AEB">
                    <w:rPr>
                      <w:sz w:val="20"/>
                      <w:szCs w:val="20"/>
                    </w:rPr>
                    <w:t>Уметь называть компоненты осевого и добавочного скелета; узнавать расположение скелетных мышц; анализировать содержание рисунков</w:t>
                  </w:r>
                </w:p>
              </w:tc>
              <w:tc>
                <w:tcPr>
                  <w:tcW w:w="1372" w:type="dxa"/>
                </w:tcPr>
                <w:p w:rsidR="00356709" w:rsidRDefault="00F916CD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Составить кроссворд по теме.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Скелет черепа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Default="001E714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Практическая работа.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Скелет конечностей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D77FA4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Лабораторная работа №2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Pr="00623AEB" w:rsidRDefault="001E714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Подготовить сообщение о заболевания  ОДА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10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Заболевания ОДА и их профилактика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F916CD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Интеллектуальная игра.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512C12" w:rsidTr="00623AEB">
              <w:tc>
                <w:tcPr>
                  <w:tcW w:w="616" w:type="dxa"/>
                </w:tcPr>
                <w:p w:rsidR="00512C12" w:rsidRDefault="00FC1453" w:rsidP="00623AEB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2518" w:type="dxa"/>
                </w:tcPr>
                <w:p w:rsidR="00512C12" w:rsidRDefault="00FC1453" w:rsidP="00623AEB">
                  <w:pPr>
                    <w:jc w:val="both"/>
                  </w:pPr>
                  <w:r w:rsidRPr="00F433B9">
                    <w:t>Зачет по теме</w:t>
                  </w:r>
                </w:p>
              </w:tc>
              <w:tc>
                <w:tcPr>
                  <w:tcW w:w="724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568" w:type="dxa"/>
                </w:tcPr>
                <w:p w:rsidR="00512C12" w:rsidRDefault="00D77FA4" w:rsidP="00623AEB">
                  <w:pPr>
                    <w:jc w:val="both"/>
                  </w:pPr>
                  <w:r>
                    <w:t>Зачет</w:t>
                  </w:r>
                </w:p>
              </w:tc>
              <w:tc>
                <w:tcPr>
                  <w:tcW w:w="1775" w:type="dxa"/>
                  <w:gridSpan w:val="2"/>
                </w:tcPr>
                <w:p w:rsidR="00512C12" w:rsidRDefault="00512C12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512C12" w:rsidRDefault="00512C12" w:rsidP="00623AEB">
                  <w:pPr>
                    <w:jc w:val="both"/>
                  </w:pPr>
                </w:p>
              </w:tc>
            </w:tr>
            <w:tr w:rsidR="00FC1453" w:rsidTr="00623AEB">
              <w:tc>
                <w:tcPr>
                  <w:tcW w:w="10989" w:type="dxa"/>
                  <w:gridSpan w:val="9"/>
                </w:tcPr>
                <w:p w:rsidR="00FC1453" w:rsidRDefault="00FC1453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3 Дыхательная система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12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Функции дыхательной системы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Default="00D77FA4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 и дискуссии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строение, функции органов дыхания; механизм газообмена легких и тканевого дыхания; приемы реанимации, первой помощи утопающему.</w:t>
                  </w:r>
                </w:p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 xml:space="preserve">Уметь объяснять преимущества носового дыхания для сохранения здоровья; объяснять действие факторов окружающей среды на процесс дыхания человека. </w:t>
                  </w:r>
                </w:p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Строение дыхательной системы человека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256E4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Практическая работа.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FC1453" w:rsidTr="00623AEB">
              <w:tc>
                <w:tcPr>
                  <w:tcW w:w="10989" w:type="dxa"/>
                  <w:gridSpan w:val="9"/>
                </w:tcPr>
                <w:p w:rsidR="00FC1453" w:rsidRDefault="00FC1453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4 Сердечно-сосудистая система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Строение сердца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8743B4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строение, расположение сердца в организме; факторы влияющие на движение крови по сосудам.</w:t>
                  </w:r>
                </w:p>
                <w:p w:rsidR="00356709" w:rsidRDefault="00356709" w:rsidP="005924F3">
                  <w:r w:rsidRPr="00623AEB">
                    <w:rPr>
                      <w:sz w:val="20"/>
                      <w:szCs w:val="20"/>
                    </w:rPr>
                    <w:t xml:space="preserve">Уметь выявлять причины изменения давления в артериях, венах, </w:t>
                  </w:r>
                  <w:r w:rsidRPr="00623AEB">
                    <w:rPr>
                      <w:sz w:val="20"/>
                      <w:szCs w:val="20"/>
                    </w:rPr>
                    <w:lastRenderedPageBreak/>
                    <w:t>капиллярах.</w:t>
                  </w: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Кровеносные сосуды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Самостаятельнаяработа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16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Круги кровообращения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Практическая работа</w:t>
                  </w:r>
                  <w:r w:rsidR="006256E4" w:rsidRPr="00623AEB">
                    <w:rPr>
                      <w:sz w:val="20"/>
                      <w:szCs w:val="20"/>
                    </w:rPr>
                    <w:t>. Решение задач.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Подготовить сообщение о заболевания</w:t>
                  </w:r>
                  <w:r w:rsidRPr="00623AEB">
                    <w:rPr>
                      <w:b/>
                    </w:rPr>
                    <w:t xml:space="preserve"> </w:t>
                  </w:r>
                  <w:r w:rsidRPr="00623AEB">
                    <w:rPr>
                      <w:sz w:val="20"/>
                      <w:szCs w:val="20"/>
                    </w:rPr>
                    <w:t>сердечно-сосудистой</w:t>
                  </w:r>
                  <w:r w:rsidRPr="006702A7">
                    <w:t xml:space="preserve">  </w:t>
                  </w:r>
                  <w:r w:rsidRPr="00623AEB">
                    <w:rPr>
                      <w:sz w:val="20"/>
                      <w:szCs w:val="20"/>
                    </w:rPr>
                    <w:t xml:space="preserve">системы  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17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 xml:space="preserve">Заболевания ССС и </w:t>
                  </w:r>
                  <w:r w:rsidRPr="00F433B9">
                    <w:lastRenderedPageBreak/>
                    <w:t>их профилактика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 xml:space="preserve">Доклады </w:t>
                  </w:r>
                  <w:r w:rsidRPr="00623AEB">
                    <w:rPr>
                      <w:sz w:val="20"/>
                      <w:szCs w:val="20"/>
                    </w:rPr>
                    <w:lastRenderedPageBreak/>
                    <w:t>учащихся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D27980" w:rsidTr="00623AEB">
              <w:tc>
                <w:tcPr>
                  <w:tcW w:w="10989" w:type="dxa"/>
                  <w:gridSpan w:val="9"/>
                </w:tcPr>
                <w:p w:rsidR="00D27980" w:rsidRDefault="00D27980" w:rsidP="00623AEB">
                  <w:pPr>
                    <w:jc w:val="center"/>
                  </w:pPr>
                  <w:r w:rsidRPr="00623AEB">
                    <w:rPr>
                      <w:b/>
                    </w:rPr>
                    <w:lastRenderedPageBreak/>
                    <w:t>Тема 5 Внутренняя среда организма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Кровь: состав, функции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356709" w:rsidRPr="00623AEB" w:rsidRDefault="00356709" w:rsidP="005924F3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термины по данной теме; строение кровеносных сосудов; движение крови по сосудам</w:t>
                  </w:r>
                </w:p>
                <w:p w:rsidR="00356709" w:rsidRDefault="00356709" w:rsidP="005924F3">
                  <w:r w:rsidRPr="00623AEB">
                    <w:rPr>
                      <w:sz w:val="20"/>
                      <w:szCs w:val="20"/>
                    </w:rPr>
                    <w:t>Уметь различать круги кровообращения.</w:t>
                  </w:r>
                </w:p>
              </w:tc>
              <w:tc>
                <w:tcPr>
                  <w:tcW w:w="1372" w:type="dxa"/>
                </w:tcPr>
                <w:p w:rsidR="00356709" w:rsidRPr="00623AEB" w:rsidRDefault="00F916CD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Составить кроссворд по теме.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19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Механизмы воспаления и свертывания крови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Pr="00623AEB" w:rsidRDefault="00356709" w:rsidP="00623A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20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Заболевания крови и их профилактика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Круглый стол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Подгонка к круглому столу.</w:t>
                  </w:r>
                </w:p>
              </w:tc>
            </w:tr>
            <w:tr w:rsidR="00D27980" w:rsidTr="00623AEB">
              <w:tc>
                <w:tcPr>
                  <w:tcW w:w="616" w:type="dxa"/>
                </w:tcPr>
                <w:p w:rsidR="00D27980" w:rsidRDefault="00D27980" w:rsidP="00623AEB">
                  <w:pPr>
                    <w:jc w:val="both"/>
                  </w:pPr>
                  <w:r>
                    <w:t>21</w:t>
                  </w:r>
                </w:p>
              </w:tc>
              <w:tc>
                <w:tcPr>
                  <w:tcW w:w="2518" w:type="dxa"/>
                </w:tcPr>
                <w:p w:rsidR="00D27980" w:rsidRDefault="00D27980" w:rsidP="00623AEB">
                  <w:pPr>
                    <w:jc w:val="both"/>
                  </w:pPr>
                  <w:r w:rsidRPr="00F433B9">
                    <w:t>Зачет по тем</w:t>
                  </w:r>
                  <w:r w:rsidR="009A6F25">
                    <w:t>ам: «Сердечно-сосудистая система», «Внутренняя среда организма</w:t>
                  </w:r>
                  <w:r w:rsidR="00A64F02">
                    <w:t>»</w:t>
                  </w:r>
                </w:p>
              </w:tc>
              <w:tc>
                <w:tcPr>
                  <w:tcW w:w="724" w:type="dxa"/>
                </w:tcPr>
                <w:p w:rsidR="00D27980" w:rsidRDefault="00D27980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D27980" w:rsidRDefault="00D27980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D27980" w:rsidRPr="00623AEB" w:rsidRDefault="00D27980" w:rsidP="00623A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:rsidR="00D27980" w:rsidRDefault="006702A7" w:rsidP="00623AEB">
                  <w:pPr>
                    <w:jc w:val="both"/>
                  </w:pPr>
                  <w:r>
                    <w:t>Тест</w:t>
                  </w:r>
                </w:p>
              </w:tc>
              <w:tc>
                <w:tcPr>
                  <w:tcW w:w="1769" w:type="dxa"/>
                </w:tcPr>
                <w:p w:rsidR="00D27980" w:rsidRDefault="00D27980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D27980" w:rsidRDefault="00D27980" w:rsidP="00623AEB">
                  <w:pPr>
                    <w:jc w:val="both"/>
                  </w:pPr>
                </w:p>
              </w:tc>
            </w:tr>
            <w:tr w:rsidR="00D27980" w:rsidTr="00623AEB">
              <w:tc>
                <w:tcPr>
                  <w:tcW w:w="10989" w:type="dxa"/>
                  <w:gridSpan w:val="9"/>
                </w:tcPr>
                <w:p w:rsidR="00D27980" w:rsidRDefault="00D27980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</w:t>
                  </w:r>
                  <w:r w:rsidR="00A64F02" w:rsidRPr="00623AEB">
                    <w:rPr>
                      <w:b/>
                    </w:rPr>
                    <w:t>6</w:t>
                  </w:r>
                  <w:r w:rsidRPr="00623AEB">
                    <w:rPr>
                      <w:b/>
                    </w:rPr>
                    <w:t xml:space="preserve"> Пищеварительная система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22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Строение и функции органов пищеварительного тракта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356709" w:rsidRPr="00623AEB" w:rsidRDefault="00356709" w:rsidP="00356709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строение пищеварительной системы;  этапы пищеварения, значение кулинарной обработки пищи; механизмы всасывания пищи.</w:t>
                  </w:r>
                </w:p>
                <w:p w:rsidR="00356709" w:rsidRPr="00623AEB" w:rsidRDefault="00356709" w:rsidP="00356709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Уметь перечислять функции тонкого и толстого кишечника; устанавливать взаимосвязь между строение зубов и выполняемыми функциями.</w:t>
                  </w:r>
                </w:p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23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Строение и функции пищеварительных желез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Анкета. Самостоятельная работа.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Подготовить вопросы по теме.</w:t>
                  </w: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24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Пищеварение в ротовой полости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Мини викторина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Pr="00623AEB" w:rsidRDefault="00356709" w:rsidP="00623A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56709" w:rsidTr="00623AEB">
              <w:tc>
                <w:tcPr>
                  <w:tcW w:w="616" w:type="dxa"/>
                </w:tcPr>
                <w:p w:rsidR="00356709" w:rsidRDefault="00356709" w:rsidP="00623AEB">
                  <w:pPr>
                    <w:jc w:val="both"/>
                  </w:pPr>
                  <w:r>
                    <w:t>25</w:t>
                  </w:r>
                </w:p>
              </w:tc>
              <w:tc>
                <w:tcPr>
                  <w:tcW w:w="2518" w:type="dxa"/>
                </w:tcPr>
                <w:p w:rsidR="00356709" w:rsidRDefault="00356709" w:rsidP="00623AEB">
                  <w:pPr>
                    <w:jc w:val="both"/>
                  </w:pPr>
                  <w:r w:rsidRPr="00F433B9">
                    <w:t>Заболевания пищеварительной системы, их профилактика</w:t>
                  </w:r>
                </w:p>
              </w:tc>
              <w:tc>
                <w:tcPr>
                  <w:tcW w:w="724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356709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Выступление врача.</w:t>
                  </w:r>
                </w:p>
              </w:tc>
              <w:tc>
                <w:tcPr>
                  <w:tcW w:w="1568" w:type="dxa"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356709" w:rsidRDefault="00356709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356709" w:rsidRPr="00623AEB" w:rsidRDefault="00356709" w:rsidP="00623A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C1453" w:rsidTr="00623AEB">
              <w:tc>
                <w:tcPr>
                  <w:tcW w:w="616" w:type="dxa"/>
                </w:tcPr>
                <w:p w:rsidR="00FC1453" w:rsidRDefault="00075A72" w:rsidP="00623AEB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2518" w:type="dxa"/>
                </w:tcPr>
                <w:p w:rsidR="00FC1453" w:rsidRDefault="00075A72" w:rsidP="00623AEB">
                  <w:pPr>
                    <w:jc w:val="both"/>
                  </w:pPr>
                  <w:r w:rsidRPr="00F433B9">
                    <w:t>Зачет по теме</w:t>
                  </w:r>
                </w:p>
              </w:tc>
              <w:tc>
                <w:tcPr>
                  <w:tcW w:w="724" w:type="dxa"/>
                </w:tcPr>
                <w:p w:rsidR="00FC1453" w:rsidRDefault="00FC1453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FC1453" w:rsidRDefault="00FC1453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FC1453" w:rsidRDefault="00FC1453" w:rsidP="00623AEB">
                  <w:pPr>
                    <w:jc w:val="both"/>
                  </w:pPr>
                </w:p>
              </w:tc>
              <w:tc>
                <w:tcPr>
                  <w:tcW w:w="1568" w:type="dxa"/>
                </w:tcPr>
                <w:p w:rsidR="00FC1453" w:rsidRDefault="00FC1453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</w:tcPr>
                <w:p w:rsidR="00FC1453" w:rsidRDefault="00FC1453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FC1453" w:rsidRDefault="00FC1453" w:rsidP="00623AEB">
                  <w:pPr>
                    <w:jc w:val="both"/>
                  </w:pPr>
                </w:p>
              </w:tc>
            </w:tr>
            <w:tr w:rsidR="00075A72" w:rsidTr="00623AEB">
              <w:tc>
                <w:tcPr>
                  <w:tcW w:w="10989" w:type="dxa"/>
                  <w:gridSpan w:val="9"/>
                </w:tcPr>
                <w:p w:rsidR="00075A72" w:rsidRDefault="00A64F02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7</w:t>
                  </w:r>
                  <w:r w:rsidR="00075A72" w:rsidRPr="00623AEB">
                    <w:rPr>
                      <w:b/>
                    </w:rPr>
                    <w:t xml:space="preserve"> Эндокринная система</w:t>
                  </w:r>
                </w:p>
              </w:tc>
            </w:tr>
            <w:tr w:rsidR="0042306D" w:rsidTr="00623AEB">
              <w:tc>
                <w:tcPr>
                  <w:tcW w:w="616" w:type="dxa"/>
                </w:tcPr>
                <w:p w:rsidR="0042306D" w:rsidRDefault="0042306D" w:rsidP="00623AEB">
                  <w:pPr>
                    <w:jc w:val="both"/>
                  </w:pPr>
                  <w:r>
                    <w:t>27</w:t>
                  </w:r>
                </w:p>
              </w:tc>
              <w:tc>
                <w:tcPr>
                  <w:tcW w:w="2518" w:type="dxa"/>
                </w:tcPr>
                <w:p w:rsidR="0042306D" w:rsidRDefault="0042306D" w:rsidP="00623AEB">
                  <w:pPr>
                    <w:jc w:val="both"/>
                  </w:pPr>
                  <w:r w:rsidRPr="00F433B9">
                    <w:t>Гуморальная регуляция и гормоны</w:t>
                  </w:r>
                </w:p>
              </w:tc>
              <w:tc>
                <w:tcPr>
                  <w:tcW w:w="724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42306D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42306D" w:rsidRPr="00623AEB" w:rsidRDefault="0042306D" w:rsidP="00356709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органы эндокринной системы; железы внешней и внутренней секреции, гормонов, витаминов.</w:t>
                  </w:r>
                </w:p>
                <w:p w:rsidR="0042306D" w:rsidRDefault="0042306D" w:rsidP="00356709">
                  <w:r w:rsidRPr="00623AEB">
                    <w:rPr>
                      <w:sz w:val="20"/>
                      <w:szCs w:val="20"/>
                    </w:rPr>
                    <w:t>Уметь характеризовать нарушения функций желез внутренней секреции.</w:t>
                  </w:r>
                </w:p>
              </w:tc>
              <w:tc>
                <w:tcPr>
                  <w:tcW w:w="1372" w:type="dxa"/>
                </w:tcPr>
                <w:p w:rsidR="0042306D" w:rsidRPr="00623AEB" w:rsidRDefault="006256E4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Составить кроссворд по теме.</w:t>
                  </w:r>
                </w:p>
              </w:tc>
            </w:tr>
            <w:tr w:rsidR="0042306D" w:rsidTr="00623AEB">
              <w:tc>
                <w:tcPr>
                  <w:tcW w:w="616" w:type="dxa"/>
                </w:tcPr>
                <w:p w:rsidR="0042306D" w:rsidRDefault="0042306D" w:rsidP="00623AEB">
                  <w:pPr>
                    <w:jc w:val="both"/>
                  </w:pPr>
                  <w:r>
                    <w:t>28</w:t>
                  </w:r>
                </w:p>
              </w:tc>
              <w:tc>
                <w:tcPr>
                  <w:tcW w:w="2518" w:type="dxa"/>
                </w:tcPr>
                <w:p w:rsidR="0042306D" w:rsidRDefault="0042306D" w:rsidP="00623AEB">
                  <w:pPr>
                    <w:jc w:val="both"/>
                  </w:pPr>
                  <w:r w:rsidRPr="00F433B9">
                    <w:t>Щитовидная железа, заболевания и их профилактика</w:t>
                  </w:r>
                </w:p>
              </w:tc>
              <w:tc>
                <w:tcPr>
                  <w:tcW w:w="724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42306D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</w:tr>
            <w:tr w:rsidR="009A6F25" w:rsidTr="00623AEB">
              <w:tc>
                <w:tcPr>
                  <w:tcW w:w="10989" w:type="dxa"/>
                  <w:gridSpan w:val="9"/>
                </w:tcPr>
                <w:p w:rsidR="009A6F25" w:rsidRDefault="00A64F02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8</w:t>
                  </w:r>
                  <w:r w:rsidR="009A6F25" w:rsidRPr="00623AEB">
                    <w:rPr>
                      <w:b/>
                    </w:rPr>
                    <w:t xml:space="preserve"> Выделительная система</w:t>
                  </w:r>
                </w:p>
              </w:tc>
            </w:tr>
            <w:tr w:rsidR="0042306D" w:rsidTr="00623AEB">
              <w:tc>
                <w:tcPr>
                  <w:tcW w:w="616" w:type="dxa"/>
                </w:tcPr>
                <w:p w:rsidR="0042306D" w:rsidRDefault="000F2CFF" w:rsidP="00623AEB">
                  <w:pPr>
                    <w:jc w:val="both"/>
                  </w:pPr>
                  <w:r>
                    <w:t>29</w:t>
                  </w:r>
                </w:p>
              </w:tc>
              <w:tc>
                <w:tcPr>
                  <w:tcW w:w="2518" w:type="dxa"/>
                </w:tcPr>
                <w:p w:rsidR="0042306D" w:rsidRPr="00F433B9" w:rsidRDefault="0042306D" w:rsidP="00623AEB">
                  <w:pPr>
                    <w:jc w:val="both"/>
                  </w:pPr>
                  <w:r w:rsidRPr="00F433B9">
                    <w:t xml:space="preserve">Строение и функции  выделительной </w:t>
                  </w:r>
                  <w:r w:rsidRPr="00F433B9">
                    <w:lastRenderedPageBreak/>
                    <w:t>системы</w:t>
                  </w:r>
                </w:p>
              </w:tc>
              <w:tc>
                <w:tcPr>
                  <w:tcW w:w="724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42306D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42306D" w:rsidRDefault="0042306D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 xml:space="preserve">Раскрыть строение и функции </w:t>
                  </w:r>
                  <w:r w:rsidRPr="00623AEB">
                    <w:rPr>
                      <w:sz w:val="20"/>
                      <w:szCs w:val="20"/>
                    </w:rPr>
                    <w:lastRenderedPageBreak/>
                    <w:t>мочевыделительной системы.</w:t>
                  </w:r>
                </w:p>
              </w:tc>
              <w:tc>
                <w:tcPr>
                  <w:tcW w:w="1372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</w:tr>
            <w:tr w:rsidR="0042306D" w:rsidTr="00623AEB">
              <w:tc>
                <w:tcPr>
                  <w:tcW w:w="616" w:type="dxa"/>
                </w:tcPr>
                <w:p w:rsidR="0042306D" w:rsidRDefault="000F2CFF" w:rsidP="00623AEB">
                  <w:pPr>
                    <w:jc w:val="both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2518" w:type="dxa"/>
                </w:tcPr>
                <w:p w:rsidR="0042306D" w:rsidRPr="00F433B9" w:rsidRDefault="0042306D" w:rsidP="00623AEB">
                  <w:pPr>
                    <w:jc w:val="both"/>
                  </w:pPr>
                  <w:r w:rsidRPr="00F433B9">
                    <w:t>Механизм работы почек</w:t>
                  </w:r>
                </w:p>
              </w:tc>
              <w:tc>
                <w:tcPr>
                  <w:tcW w:w="724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568" w:type="dxa"/>
                </w:tcPr>
                <w:p w:rsidR="0042306D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Тест.</w:t>
                  </w:r>
                </w:p>
              </w:tc>
              <w:tc>
                <w:tcPr>
                  <w:tcW w:w="1775" w:type="dxa"/>
                  <w:gridSpan w:val="2"/>
                  <w:vMerge/>
                </w:tcPr>
                <w:p w:rsidR="0042306D" w:rsidRDefault="0042306D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42306D" w:rsidRDefault="0042306D" w:rsidP="00623AEB">
                  <w:pPr>
                    <w:jc w:val="both"/>
                  </w:pPr>
                </w:p>
              </w:tc>
            </w:tr>
            <w:tr w:rsidR="009A6F25" w:rsidTr="00623AEB">
              <w:tc>
                <w:tcPr>
                  <w:tcW w:w="10989" w:type="dxa"/>
                  <w:gridSpan w:val="9"/>
                </w:tcPr>
                <w:p w:rsidR="009A6F25" w:rsidRDefault="00A64F02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9</w:t>
                  </w:r>
                  <w:r w:rsidR="009A6F25" w:rsidRPr="00623AEB">
                    <w:rPr>
                      <w:b/>
                    </w:rPr>
                    <w:t xml:space="preserve"> Половая система</w:t>
                  </w:r>
                </w:p>
              </w:tc>
            </w:tr>
            <w:tr w:rsidR="000F2CFF" w:rsidTr="00623AEB">
              <w:tc>
                <w:tcPr>
                  <w:tcW w:w="616" w:type="dxa"/>
                </w:tcPr>
                <w:p w:rsidR="000F2CFF" w:rsidRDefault="000F2CFF" w:rsidP="00623AEB">
                  <w:pPr>
                    <w:jc w:val="both"/>
                  </w:pPr>
                  <w:r>
                    <w:t>31</w:t>
                  </w:r>
                </w:p>
              </w:tc>
              <w:tc>
                <w:tcPr>
                  <w:tcW w:w="2518" w:type="dxa"/>
                </w:tcPr>
                <w:p w:rsidR="000F2CFF" w:rsidRPr="00F433B9" w:rsidRDefault="000F2CFF" w:rsidP="00623AEB">
                  <w:pPr>
                    <w:jc w:val="both"/>
                  </w:pPr>
                  <w:r>
                    <w:t>Мужские и женские  половые органы</w:t>
                  </w:r>
                </w:p>
              </w:tc>
              <w:tc>
                <w:tcPr>
                  <w:tcW w:w="724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0F2CFF" w:rsidRPr="00623AEB" w:rsidRDefault="006702A7" w:rsidP="00623AEB">
                  <w:pPr>
                    <w:jc w:val="both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68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 w:val="restart"/>
                </w:tcPr>
                <w:p w:rsidR="000F2CFF" w:rsidRPr="00623AEB" w:rsidRDefault="000F2CFF" w:rsidP="0042306D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мужские и женские половые органы.</w:t>
                  </w:r>
                </w:p>
                <w:p w:rsidR="000F2CFF" w:rsidRDefault="000F2CFF" w:rsidP="0042306D">
                  <w:r w:rsidRPr="00623AEB">
                    <w:rPr>
                      <w:sz w:val="20"/>
                      <w:szCs w:val="20"/>
                    </w:rPr>
                    <w:t>Уметь описывать беременности; характеризовать процесс оплодотворения; доказывать справедливость биогенетического закона; называть меры профилактики заболеваний, передаваемых половым путем.</w:t>
                  </w:r>
                </w:p>
              </w:tc>
              <w:tc>
                <w:tcPr>
                  <w:tcW w:w="1372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</w:tr>
            <w:tr w:rsidR="000F2CFF" w:rsidTr="00623AEB">
              <w:tc>
                <w:tcPr>
                  <w:tcW w:w="616" w:type="dxa"/>
                </w:tcPr>
                <w:p w:rsidR="000F2CFF" w:rsidRDefault="000F2CFF" w:rsidP="00623AEB">
                  <w:pPr>
                    <w:jc w:val="both"/>
                  </w:pPr>
                  <w:r>
                    <w:t>32</w:t>
                  </w:r>
                </w:p>
              </w:tc>
              <w:tc>
                <w:tcPr>
                  <w:tcW w:w="2518" w:type="dxa"/>
                </w:tcPr>
                <w:p w:rsidR="000F2CFF" w:rsidRPr="00F433B9" w:rsidRDefault="000F2CFF" w:rsidP="00623AEB">
                  <w:pPr>
                    <w:jc w:val="both"/>
                  </w:pPr>
                  <w:r>
                    <w:t>Гигиена половой системы</w:t>
                  </w:r>
                </w:p>
              </w:tc>
              <w:tc>
                <w:tcPr>
                  <w:tcW w:w="724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720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1696" w:type="dxa"/>
                </w:tcPr>
                <w:p w:rsidR="000F2CFF" w:rsidRDefault="006702A7" w:rsidP="00623AEB">
                  <w:pPr>
                    <w:jc w:val="both"/>
                  </w:pPr>
                  <w:r w:rsidRPr="00623AEB">
                    <w:rPr>
                      <w:sz w:val="20"/>
                      <w:szCs w:val="20"/>
                    </w:rPr>
                    <w:t>Рассказ, встреча с врачом</w:t>
                  </w:r>
                </w:p>
              </w:tc>
              <w:tc>
                <w:tcPr>
                  <w:tcW w:w="1568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1775" w:type="dxa"/>
                  <w:gridSpan w:val="2"/>
                  <w:vMerge/>
                </w:tcPr>
                <w:p w:rsidR="000F2CFF" w:rsidRDefault="000F2CFF" w:rsidP="00623AEB">
                  <w:pPr>
                    <w:jc w:val="both"/>
                  </w:pPr>
                </w:p>
              </w:tc>
              <w:tc>
                <w:tcPr>
                  <w:tcW w:w="1372" w:type="dxa"/>
                </w:tcPr>
                <w:p w:rsidR="000F2CFF" w:rsidRDefault="000F2CFF" w:rsidP="00623AEB">
                  <w:pPr>
                    <w:jc w:val="both"/>
                  </w:pPr>
                </w:p>
              </w:tc>
            </w:tr>
            <w:tr w:rsidR="00A64F02" w:rsidTr="00623AEB">
              <w:tc>
                <w:tcPr>
                  <w:tcW w:w="10989" w:type="dxa"/>
                  <w:gridSpan w:val="9"/>
                </w:tcPr>
                <w:p w:rsidR="00A64F02" w:rsidRDefault="00A64F02" w:rsidP="00623AEB">
                  <w:pPr>
                    <w:jc w:val="center"/>
                  </w:pPr>
                  <w:r w:rsidRPr="00623AEB">
                    <w:rPr>
                      <w:b/>
                    </w:rPr>
                    <w:t>Тема 10 Нервная система</w:t>
                  </w:r>
                </w:p>
              </w:tc>
            </w:tr>
            <w:tr w:rsidR="000F2CFF" w:rsidTr="00623AEB">
              <w:tc>
                <w:tcPr>
                  <w:tcW w:w="616" w:type="dxa"/>
                </w:tcPr>
                <w:p w:rsidR="000F2CFF" w:rsidRPr="00A64F02" w:rsidRDefault="000F2CFF" w:rsidP="00623AEB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2518" w:type="dxa"/>
                </w:tcPr>
                <w:p w:rsidR="000F2CFF" w:rsidRPr="00623AEB" w:rsidRDefault="000F2CFF" w:rsidP="00A64F02">
                  <w:pPr>
                    <w:rPr>
                      <w:b/>
                    </w:rPr>
                  </w:pPr>
                  <w:r>
                    <w:t>Рефлекторный принцип работы нервной системы. Виды рефлексов</w:t>
                  </w:r>
                </w:p>
              </w:tc>
              <w:tc>
                <w:tcPr>
                  <w:tcW w:w="724" w:type="dxa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6" w:type="dxa"/>
                </w:tcPr>
                <w:p w:rsidR="000F2CFF" w:rsidRPr="00623AEB" w:rsidRDefault="005924F3" w:rsidP="006702A7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Лабораторная работа</w:t>
                  </w:r>
                  <w:r w:rsidR="002D78A3" w:rsidRPr="00623AEB">
                    <w:rPr>
                      <w:sz w:val="20"/>
                      <w:szCs w:val="20"/>
                    </w:rPr>
                    <w:t xml:space="preserve"> №3</w:t>
                  </w:r>
                  <w:r w:rsidRPr="00623AE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4" w:type="dxa"/>
                  <w:gridSpan w:val="2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  <w:vMerge w:val="restart"/>
                </w:tcPr>
                <w:p w:rsidR="000F2CFF" w:rsidRPr="00623AEB" w:rsidRDefault="000F2CFF" w:rsidP="000F2CFF">
                  <w:pPr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Знать врожденные и приобретенные программы поведения; формы поведения человека.</w:t>
                  </w:r>
                </w:p>
                <w:p w:rsidR="000F2CFF" w:rsidRPr="00623AEB" w:rsidRDefault="000F2CFF" w:rsidP="000F2CFF">
                  <w:pPr>
                    <w:rPr>
                      <w:b/>
                    </w:rPr>
                  </w:pPr>
                  <w:r w:rsidRPr="00623AEB">
                    <w:rPr>
                      <w:sz w:val="20"/>
                      <w:szCs w:val="20"/>
                    </w:rPr>
                    <w:t>Уметь объяснять правила гигиены сна; влияние на организм нарушений сна.</w:t>
                  </w:r>
                </w:p>
              </w:tc>
              <w:tc>
                <w:tcPr>
                  <w:tcW w:w="1372" w:type="dxa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2CFF" w:rsidTr="00623AEB">
              <w:tc>
                <w:tcPr>
                  <w:tcW w:w="616" w:type="dxa"/>
                </w:tcPr>
                <w:p w:rsidR="000F2CFF" w:rsidRPr="00A64F02" w:rsidRDefault="000F2CFF" w:rsidP="00623AE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518" w:type="dxa"/>
                </w:tcPr>
                <w:p w:rsidR="000F2CFF" w:rsidRDefault="000F2CFF" w:rsidP="00A64F02">
                  <w:r>
                    <w:t>Заболевания нервной системы</w:t>
                  </w:r>
                </w:p>
              </w:tc>
              <w:tc>
                <w:tcPr>
                  <w:tcW w:w="724" w:type="dxa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6" w:type="dxa"/>
                </w:tcPr>
                <w:p w:rsidR="000F2CFF" w:rsidRPr="00623AEB" w:rsidRDefault="005924F3" w:rsidP="005924F3">
                  <w:pPr>
                    <w:rPr>
                      <w:b/>
                    </w:rPr>
                  </w:pPr>
                  <w:r w:rsidRPr="00623AEB">
                    <w:rPr>
                      <w:sz w:val="20"/>
                      <w:szCs w:val="20"/>
                    </w:rPr>
                    <w:t>Лекция с элементами беседы.</w:t>
                  </w:r>
                </w:p>
              </w:tc>
              <w:tc>
                <w:tcPr>
                  <w:tcW w:w="1574" w:type="dxa"/>
                  <w:gridSpan w:val="2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  <w:vMerge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2" w:type="dxa"/>
                </w:tcPr>
                <w:p w:rsidR="000F2CFF" w:rsidRPr="00623AEB" w:rsidRDefault="000F2CFF" w:rsidP="00623A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F02" w:rsidTr="00623AEB">
              <w:tc>
                <w:tcPr>
                  <w:tcW w:w="616" w:type="dxa"/>
                </w:tcPr>
                <w:p w:rsidR="00A64F02" w:rsidRPr="00623AEB" w:rsidRDefault="000F2CFF" w:rsidP="00623AEB">
                  <w:pPr>
                    <w:jc w:val="center"/>
                    <w:rPr>
                      <w:b/>
                    </w:rPr>
                  </w:pPr>
                  <w:r w:rsidRPr="00623AEB">
                    <w:rPr>
                      <w:b/>
                    </w:rPr>
                    <w:t>35</w:t>
                  </w:r>
                </w:p>
              </w:tc>
              <w:tc>
                <w:tcPr>
                  <w:tcW w:w="2518" w:type="dxa"/>
                </w:tcPr>
                <w:p w:rsidR="00A64F02" w:rsidRPr="00623AEB" w:rsidRDefault="006256E4" w:rsidP="00623AEB">
                  <w:pPr>
                    <w:jc w:val="center"/>
                    <w:rPr>
                      <w:sz w:val="20"/>
                      <w:szCs w:val="20"/>
                    </w:rPr>
                  </w:pPr>
                  <w:r w:rsidRPr="00623AEB">
                    <w:rPr>
                      <w:sz w:val="20"/>
                      <w:szCs w:val="20"/>
                    </w:rPr>
                    <w:t>Реферативно-исследовательская работа</w:t>
                  </w:r>
                </w:p>
              </w:tc>
              <w:tc>
                <w:tcPr>
                  <w:tcW w:w="724" w:type="dxa"/>
                </w:tcPr>
                <w:p w:rsidR="00A64F02" w:rsidRPr="00623AEB" w:rsidRDefault="00A64F02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64F02" w:rsidRPr="00623AEB" w:rsidRDefault="00A64F02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6" w:type="dxa"/>
                </w:tcPr>
                <w:p w:rsidR="00A64F02" w:rsidRPr="00623AEB" w:rsidRDefault="00A64F02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:rsidR="00A64F02" w:rsidRPr="00623AEB" w:rsidRDefault="00A64F02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:rsidR="00A64F02" w:rsidRPr="00623AEB" w:rsidRDefault="00A64F02" w:rsidP="00623A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2" w:type="dxa"/>
                </w:tcPr>
                <w:p w:rsidR="00A64F02" w:rsidRPr="00623AEB" w:rsidRDefault="00A64F02" w:rsidP="00623AE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</w:p>
          <w:p w:rsidR="003D2B4C" w:rsidRPr="00623AEB" w:rsidRDefault="003D2B4C" w:rsidP="00623AEB">
            <w:pPr>
              <w:jc w:val="center"/>
              <w:rPr>
                <w:b/>
                <w:bCs/>
              </w:rPr>
            </w:pPr>
            <w:r w:rsidRPr="00623AEB">
              <w:rPr>
                <w:b/>
                <w:bCs/>
              </w:rPr>
              <w:lastRenderedPageBreak/>
              <w:t>РЕЦЕНЗИЯ</w:t>
            </w:r>
          </w:p>
          <w:p w:rsidR="003D2B4C" w:rsidRPr="003D2B4C" w:rsidRDefault="003D2B4C" w:rsidP="00623AEB">
            <w:pPr>
              <w:ind w:firstLine="855"/>
              <w:jc w:val="both"/>
            </w:pPr>
          </w:p>
          <w:p w:rsidR="003D2B4C" w:rsidRPr="003D2B4C" w:rsidRDefault="003D2B4C" w:rsidP="00623AEB">
            <w:pPr>
              <w:jc w:val="both"/>
              <w:outlineLvl w:val="0"/>
            </w:pPr>
            <w:r w:rsidRPr="003D2B4C">
              <w:t xml:space="preserve">На </w:t>
            </w:r>
            <w:r w:rsidRPr="003D2B4C">
              <w:rPr>
                <w:rFonts w:hint="eastAsia"/>
              </w:rPr>
              <w:t xml:space="preserve">  </w:t>
            </w:r>
            <w:r w:rsidRPr="003D2B4C">
              <w:t xml:space="preserve">программу  кружка  «Человек и его здоровье», руководитель </w:t>
            </w:r>
            <w:proofErr w:type="spellStart"/>
            <w:r w:rsidRPr="003D2B4C">
              <w:t>Пятаева</w:t>
            </w:r>
            <w:proofErr w:type="spellEnd"/>
            <w:r w:rsidRPr="003D2B4C">
              <w:t xml:space="preserve"> Т.Л.</w:t>
            </w:r>
          </w:p>
          <w:p w:rsidR="003D2B4C" w:rsidRPr="00623AEB" w:rsidRDefault="003D2B4C" w:rsidP="00623AEB">
            <w:pPr>
              <w:jc w:val="both"/>
              <w:outlineLvl w:val="0"/>
              <w:rPr>
                <w:rFonts w:ascii="Nimbus Roman No9 L" w:hAnsi="Nimbus Roman No9 L"/>
              </w:rPr>
            </w:pPr>
          </w:p>
          <w:p w:rsidR="003D2B4C" w:rsidRPr="003D2B4C" w:rsidRDefault="003D2B4C" w:rsidP="00623AEB">
            <w:pPr>
              <w:spacing w:line="360" w:lineRule="auto"/>
              <w:ind w:firstLine="709"/>
              <w:jc w:val="both"/>
              <w:rPr>
                <w:rFonts w:hint="eastAsia"/>
              </w:rPr>
            </w:pPr>
            <w:r w:rsidRPr="003D2B4C">
              <w:t>Нарастание экологического кризиса придает особую актуальность формированию у обучающихся знаний, которые являются основой сохранения здоровья людей и охраны среды. В настоящее время, когда человек испытывает множественное влияние умеренных  и экстремальных факторов среды, строение организма, его жизнедеятельность и гигиену следует изучать в неразрывной связи с экологическими сведениями.</w:t>
            </w:r>
          </w:p>
          <w:p w:rsidR="003D2B4C" w:rsidRPr="003D2B4C" w:rsidRDefault="003D2B4C" w:rsidP="00623AEB">
            <w:pPr>
              <w:spacing w:line="360" w:lineRule="auto"/>
              <w:ind w:firstLine="709"/>
              <w:jc w:val="both"/>
            </w:pPr>
            <w:r w:rsidRPr="003D2B4C">
              <w:t xml:space="preserve">Кроме того, курс «Человек и его здоровье» имеет </w:t>
            </w:r>
            <w:proofErr w:type="spellStart"/>
            <w:r w:rsidRPr="003D2B4C">
              <w:t>профориентационную</w:t>
            </w:r>
            <w:proofErr w:type="spellEnd"/>
            <w:r w:rsidRPr="003D2B4C">
              <w:t xml:space="preserve"> направленность, помогает подготовиться к олимпиадам по биологии, экологии, медицине.  </w:t>
            </w:r>
          </w:p>
          <w:p w:rsidR="003D2B4C" w:rsidRPr="003D2B4C" w:rsidRDefault="003D2B4C" w:rsidP="00623AEB">
            <w:pPr>
              <w:spacing w:line="360" w:lineRule="auto"/>
              <w:jc w:val="both"/>
            </w:pPr>
            <w:r w:rsidRPr="003D2B4C">
              <w:t xml:space="preserve">          Содержание занятий соответствует цели и раскрывает поставленные задачи.</w:t>
            </w:r>
          </w:p>
          <w:p w:rsidR="003D2B4C" w:rsidRPr="003D2B4C" w:rsidRDefault="003D2B4C" w:rsidP="00623AEB">
            <w:pPr>
              <w:spacing w:line="360" w:lineRule="auto"/>
              <w:jc w:val="both"/>
            </w:pPr>
            <w:r w:rsidRPr="003D2B4C">
              <w:t xml:space="preserve">           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      </w:r>
          </w:p>
          <w:p w:rsidR="003D2B4C" w:rsidRPr="00623AEB" w:rsidRDefault="003D2B4C" w:rsidP="00623AEB">
            <w:pPr>
              <w:spacing w:line="360" w:lineRule="auto"/>
              <w:ind w:firstLine="709"/>
              <w:jc w:val="both"/>
              <w:rPr>
                <w:rFonts w:ascii="Nimbus Roman No9 L" w:hAnsi="Nimbus Roman No9 L"/>
              </w:rPr>
            </w:pPr>
            <w:r w:rsidRPr="003D2B4C">
              <w:t xml:space="preserve">Занятия кружка являются комплексными – на них используются различные виды деятельности как теоретического, так и практического характера: лекции, эвристические беседы, игры, работа с наглядными пособиями, викторины, экскурсии. Подобранные методы помогают учащимся овладеть коммуникативными навыками, научить самостоятельно ориентироваться в задании (анализировать объект, условия работы), определять приемы работы и инструменты, контролировать свою работу </w:t>
            </w:r>
          </w:p>
          <w:p w:rsidR="003D2B4C" w:rsidRPr="003D2B4C" w:rsidRDefault="003D2B4C" w:rsidP="00623AEB">
            <w:pPr>
              <w:spacing w:before="100" w:beforeAutospacing="1" w:after="100" w:afterAutospacing="1" w:line="360" w:lineRule="auto"/>
              <w:jc w:val="both"/>
              <w:rPr>
                <w:rFonts w:hint="eastAsia"/>
              </w:rPr>
            </w:pPr>
            <w:r w:rsidRPr="003D2B4C">
              <w:t xml:space="preserve">           Содержание занятий определяется в соответствии с общими тематическими блоками педагогической деятельности, с учетом интеграции всех видов деятельности.</w:t>
            </w:r>
          </w:p>
          <w:p w:rsidR="003D2B4C" w:rsidRPr="003D2B4C" w:rsidRDefault="003D2B4C" w:rsidP="00623AEB">
            <w:pPr>
              <w:spacing w:before="100" w:beforeAutospacing="1" w:after="100" w:afterAutospacing="1"/>
              <w:jc w:val="both"/>
            </w:pPr>
            <w:r w:rsidRPr="003D2B4C">
              <w:t>Программа кружка соответствует требованиям, предъявляемым к разработке программ содержит:</w:t>
            </w:r>
          </w:p>
          <w:p w:rsidR="003D2B4C" w:rsidRPr="003D2B4C" w:rsidRDefault="003D2B4C" w:rsidP="00623AEB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</w:pPr>
            <w:r w:rsidRPr="003D2B4C">
              <w:t xml:space="preserve">Пояснительную записку </w:t>
            </w:r>
          </w:p>
          <w:p w:rsidR="003D2B4C" w:rsidRPr="003D2B4C" w:rsidRDefault="003D2B4C" w:rsidP="00623AEB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</w:pPr>
            <w:r w:rsidRPr="003D2B4C">
              <w:t xml:space="preserve">Структуру организации занятий  </w:t>
            </w:r>
          </w:p>
          <w:p w:rsidR="003D2B4C" w:rsidRPr="003D2B4C" w:rsidRDefault="003D2B4C" w:rsidP="00623AEB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</w:pPr>
            <w:r w:rsidRPr="003D2B4C">
              <w:t xml:space="preserve">Календарно-тематический план. </w:t>
            </w:r>
          </w:p>
          <w:p w:rsidR="003D2B4C" w:rsidRPr="00623AEB" w:rsidRDefault="003D2B4C" w:rsidP="00623AEB">
            <w:pPr>
              <w:spacing w:line="360" w:lineRule="auto"/>
              <w:jc w:val="both"/>
              <w:rPr>
                <w:rFonts w:eastAsia="DejaVu Sans"/>
                <w:kern w:val="2"/>
              </w:rPr>
            </w:pPr>
            <w:r w:rsidRPr="003D2B4C">
              <w:t xml:space="preserve">         Достоинством представленной программы является формирование углубленных знаний биосистемы «человека», его анатомического строения, физиологических функций и законов, правил гигиены, а также воспитание экологически грамотного отношения к своему здоровью, окружающей обстановке и  её компонентам.</w:t>
            </w:r>
          </w:p>
          <w:p w:rsidR="003D2B4C" w:rsidRPr="003D2B4C" w:rsidRDefault="003D2B4C" w:rsidP="00623AEB">
            <w:pPr>
              <w:tabs>
                <w:tab w:val="left" w:pos="720"/>
                <w:tab w:val="left" w:pos="1440"/>
              </w:tabs>
              <w:spacing w:line="312" w:lineRule="auto"/>
              <w:ind w:firstLine="855"/>
              <w:jc w:val="both"/>
            </w:pPr>
            <w:r w:rsidRPr="003D2B4C">
              <w:t>Рекомендую план работы кружка</w:t>
            </w:r>
            <w:r w:rsidRPr="00623AEB">
              <w:rPr>
                <w:b/>
              </w:rPr>
              <w:t xml:space="preserve"> </w:t>
            </w:r>
            <w:r w:rsidRPr="003D2B4C">
              <w:t>«Человек и его здоровье» для утверждения на педагогическом совете.</w:t>
            </w:r>
          </w:p>
          <w:p w:rsidR="003D2B4C" w:rsidRPr="003D2B4C" w:rsidRDefault="003D2B4C" w:rsidP="00623AEB">
            <w:pPr>
              <w:jc w:val="right"/>
            </w:pPr>
            <w:r w:rsidRPr="003D2B4C">
              <w:t xml:space="preserve">                  «Рекомендовано к работе»</w:t>
            </w:r>
          </w:p>
          <w:p w:rsidR="003D2B4C" w:rsidRPr="003D2B4C" w:rsidRDefault="003D2B4C" w:rsidP="00623AEB">
            <w:pPr>
              <w:jc w:val="right"/>
            </w:pPr>
            <w:r w:rsidRPr="003D2B4C">
              <w:t xml:space="preserve">                  Муниципальное методическое</w:t>
            </w:r>
          </w:p>
          <w:p w:rsidR="003D2B4C" w:rsidRPr="003D2B4C" w:rsidRDefault="003D2B4C" w:rsidP="00623AEB">
            <w:pPr>
              <w:jc w:val="right"/>
            </w:pPr>
            <w:r w:rsidRPr="003D2B4C">
              <w:t xml:space="preserve">                  Объединение учителей  химии</w:t>
            </w:r>
          </w:p>
          <w:p w:rsidR="003D2B4C" w:rsidRPr="003D2B4C" w:rsidRDefault="003D2B4C" w:rsidP="00623AEB">
            <w:pPr>
              <w:jc w:val="right"/>
            </w:pPr>
            <w:r w:rsidRPr="003D2B4C">
              <w:t xml:space="preserve">                  Руководитель ________ Кудряшова Н.П.</w:t>
            </w:r>
          </w:p>
          <w:p w:rsidR="003D2B4C" w:rsidRPr="003D2B4C" w:rsidRDefault="003D2B4C" w:rsidP="00623AEB">
            <w:pPr>
              <w:jc w:val="right"/>
            </w:pPr>
            <w:r w:rsidRPr="003D2B4C">
              <w:lastRenderedPageBreak/>
              <w:t xml:space="preserve">                  «_____»____________ 2011-2012 </w:t>
            </w:r>
            <w:proofErr w:type="spellStart"/>
            <w:r w:rsidRPr="003D2B4C">
              <w:t>уч</w:t>
            </w:r>
            <w:proofErr w:type="spellEnd"/>
            <w:r w:rsidRPr="003D2B4C">
              <w:t>. год</w:t>
            </w: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512C12" w:rsidRDefault="00512C12" w:rsidP="00623AEB">
            <w:pPr>
              <w:jc w:val="both"/>
            </w:pPr>
          </w:p>
          <w:p w:rsidR="00512C12" w:rsidRDefault="00512C12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1D64A8" w:rsidRDefault="001D64A8" w:rsidP="00623AEB">
            <w:pPr>
              <w:jc w:val="both"/>
            </w:pPr>
          </w:p>
          <w:p w:rsidR="00A90BF5" w:rsidRDefault="00A90BF5" w:rsidP="00623AEB">
            <w:pPr>
              <w:jc w:val="both"/>
            </w:pPr>
          </w:p>
          <w:p w:rsidR="00A90BF5" w:rsidRPr="00F433B9" w:rsidRDefault="00A90BF5" w:rsidP="00623AEB">
            <w:pPr>
              <w:jc w:val="both"/>
            </w:pPr>
          </w:p>
        </w:tc>
      </w:tr>
    </w:tbl>
    <w:p w:rsidR="000C5EEE" w:rsidRPr="00F433B9" w:rsidRDefault="000C5EEE" w:rsidP="003D2B4C"/>
    <w:sectPr w:rsidR="000C5EEE" w:rsidRPr="00F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DD"/>
    <w:multiLevelType w:val="hybridMultilevel"/>
    <w:tmpl w:val="49048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2665"/>
    <w:multiLevelType w:val="multilevel"/>
    <w:tmpl w:val="6638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514F6"/>
    <w:multiLevelType w:val="hybridMultilevel"/>
    <w:tmpl w:val="9DA0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723BE"/>
    <w:multiLevelType w:val="hybridMultilevel"/>
    <w:tmpl w:val="EDF80B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FF0BFD"/>
    <w:multiLevelType w:val="hybridMultilevel"/>
    <w:tmpl w:val="32BCDB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3C4C4D"/>
    <w:multiLevelType w:val="hybridMultilevel"/>
    <w:tmpl w:val="BEE6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73C8"/>
    <w:multiLevelType w:val="hybridMultilevel"/>
    <w:tmpl w:val="432A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5377E"/>
    <w:multiLevelType w:val="hybridMultilevel"/>
    <w:tmpl w:val="40B0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52DA9"/>
    <w:multiLevelType w:val="singleLevel"/>
    <w:tmpl w:val="EC306CA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86320AD"/>
    <w:multiLevelType w:val="hybridMultilevel"/>
    <w:tmpl w:val="A662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42F49"/>
    <w:multiLevelType w:val="hybridMultilevel"/>
    <w:tmpl w:val="5BC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C3C72"/>
    <w:multiLevelType w:val="hybridMultilevel"/>
    <w:tmpl w:val="60844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5213D"/>
    <w:multiLevelType w:val="hybridMultilevel"/>
    <w:tmpl w:val="A64EA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905AC1"/>
    <w:multiLevelType w:val="hybridMultilevel"/>
    <w:tmpl w:val="D0BAF2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51D3E"/>
    <w:multiLevelType w:val="hybridMultilevel"/>
    <w:tmpl w:val="2F1831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3D6AC0"/>
    <w:multiLevelType w:val="hybridMultilevel"/>
    <w:tmpl w:val="BE16EA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A35C8"/>
    <w:multiLevelType w:val="hybridMultilevel"/>
    <w:tmpl w:val="DAB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459A2"/>
    <w:multiLevelType w:val="hybridMultilevel"/>
    <w:tmpl w:val="DE18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D3DFE"/>
    <w:multiLevelType w:val="singleLevel"/>
    <w:tmpl w:val="14EE7686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2F86464"/>
    <w:multiLevelType w:val="hybridMultilevel"/>
    <w:tmpl w:val="6F0A3B12"/>
    <w:lvl w:ilvl="0" w:tplc="6AB40BE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0D99"/>
    <w:rsid w:val="00075A72"/>
    <w:rsid w:val="000C5EEE"/>
    <w:rsid w:val="000F2CFF"/>
    <w:rsid w:val="0013308B"/>
    <w:rsid w:val="00197DB5"/>
    <w:rsid w:val="001D64A8"/>
    <w:rsid w:val="001E7147"/>
    <w:rsid w:val="002166F5"/>
    <w:rsid w:val="00257D12"/>
    <w:rsid w:val="00271F04"/>
    <w:rsid w:val="002B7785"/>
    <w:rsid w:val="002D78A3"/>
    <w:rsid w:val="002F17D1"/>
    <w:rsid w:val="00312F35"/>
    <w:rsid w:val="00356709"/>
    <w:rsid w:val="003D2B4C"/>
    <w:rsid w:val="00415D38"/>
    <w:rsid w:val="0042306D"/>
    <w:rsid w:val="00423B08"/>
    <w:rsid w:val="004E20CC"/>
    <w:rsid w:val="00512C12"/>
    <w:rsid w:val="00523EED"/>
    <w:rsid w:val="00562ED5"/>
    <w:rsid w:val="005924F3"/>
    <w:rsid w:val="005D1373"/>
    <w:rsid w:val="00623AEB"/>
    <w:rsid w:val="00623F2B"/>
    <w:rsid w:val="006256E4"/>
    <w:rsid w:val="006702A7"/>
    <w:rsid w:val="0086507F"/>
    <w:rsid w:val="008743B4"/>
    <w:rsid w:val="00876824"/>
    <w:rsid w:val="009A6F25"/>
    <w:rsid w:val="00A64F02"/>
    <w:rsid w:val="00A90BF5"/>
    <w:rsid w:val="00A9744D"/>
    <w:rsid w:val="00B76095"/>
    <w:rsid w:val="00C1421F"/>
    <w:rsid w:val="00CB6496"/>
    <w:rsid w:val="00D27980"/>
    <w:rsid w:val="00D31DCD"/>
    <w:rsid w:val="00D77FA4"/>
    <w:rsid w:val="00D90D99"/>
    <w:rsid w:val="00DC4F12"/>
    <w:rsid w:val="00ED1518"/>
    <w:rsid w:val="00F916CD"/>
    <w:rsid w:val="00F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D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90D9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</cp:lastModifiedBy>
  <cp:revision>2</cp:revision>
  <cp:lastPrinted>2011-09-25T12:55:00Z</cp:lastPrinted>
  <dcterms:created xsi:type="dcterms:W3CDTF">2013-10-09T14:28:00Z</dcterms:created>
  <dcterms:modified xsi:type="dcterms:W3CDTF">2013-10-09T14:28:00Z</dcterms:modified>
</cp:coreProperties>
</file>